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BA01" w14:textId="3DE1E4A3" w:rsidR="006E53FE" w:rsidRDefault="00B83A42" w:rsidP="00B83A42">
      <w:pPr>
        <w:jc w:val="center"/>
        <w:rPr>
          <w:sz w:val="40"/>
          <w:szCs w:val="40"/>
        </w:rPr>
      </w:pPr>
      <w:r w:rsidRPr="00B83A42">
        <w:rPr>
          <w:sz w:val="40"/>
          <w:szCs w:val="40"/>
        </w:rPr>
        <w:t>Treasure Hunt</w:t>
      </w:r>
    </w:p>
    <w:p w14:paraId="2A7B5FF6" w14:textId="2C9AEC6B" w:rsidR="00B83A42" w:rsidRPr="00B83A42" w:rsidRDefault="00B83A42" w:rsidP="00B83A42">
      <w:pPr>
        <w:rPr>
          <w:sz w:val="38"/>
          <w:szCs w:val="38"/>
        </w:rPr>
      </w:pPr>
      <w:r w:rsidRPr="00B83A42">
        <w:rPr>
          <w:sz w:val="38"/>
          <w:szCs w:val="38"/>
        </w:rPr>
        <w:t>Strategy-</w:t>
      </w:r>
    </w:p>
    <w:p w14:paraId="35E6B6C0" w14:textId="4F62D90D" w:rsidR="00B83A42" w:rsidRDefault="00B83A42" w:rsidP="00B83A42">
      <w:pPr>
        <w:rPr>
          <w:sz w:val="38"/>
          <w:szCs w:val="38"/>
        </w:rPr>
      </w:pPr>
      <w:r w:rsidRPr="00B83A42">
        <w:rPr>
          <w:sz w:val="38"/>
          <w:szCs w:val="38"/>
        </w:rPr>
        <w:t>1.</w:t>
      </w:r>
      <w:r>
        <w:rPr>
          <w:sz w:val="38"/>
          <w:szCs w:val="38"/>
        </w:rPr>
        <w:t>First, choose a corner like 0,12 12,1</w:t>
      </w:r>
      <w:r w:rsidR="003C1F65">
        <w:rPr>
          <w:sz w:val="38"/>
          <w:szCs w:val="38"/>
        </w:rPr>
        <w:t>2</w:t>
      </w:r>
      <w:r>
        <w:rPr>
          <w:sz w:val="38"/>
          <w:szCs w:val="38"/>
        </w:rPr>
        <w:t xml:space="preserve"> 0,0 or 12,0.</w:t>
      </w:r>
    </w:p>
    <w:p w14:paraId="2160E822" w14:textId="580B9235" w:rsidR="00B83A42" w:rsidRDefault="0097156C" w:rsidP="00B83A42">
      <w:pPr>
        <w:rPr>
          <w:sz w:val="38"/>
          <w:szCs w:val="38"/>
        </w:rPr>
      </w:pPr>
      <w:r w:rsidRPr="0097156C">
        <w:rPr>
          <w:noProof/>
          <w:sz w:val="38"/>
          <w:szCs w:val="38"/>
        </w:rPr>
        <w:drawing>
          <wp:inline distT="0" distB="0" distL="0" distR="0" wp14:anchorId="4EF4F277" wp14:editId="0D694FA0">
            <wp:extent cx="5731510" cy="4883150"/>
            <wp:effectExtent l="0" t="0" r="2540" b="0"/>
            <wp:docPr id="1637636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364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750BA" w14:textId="0FB2ACC6" w:rsidR="00B83A42" w:rsidRDefault="00B83A42" w:rsidP="00B83A42">
      <w:pPr>
        <w:rPr>
          <w:sz w:val="38"/>
          <w:szCs w:val="38"/>
        </w:rPr>
      </w:pPr>
      <w:r>
        <w:rPr>
          <w:sz w:val="38"/>
          <w:szCs w:val="38"/>
        </w:rPr>
        <w:t>2.Now these are the points where the treasure can be.</w:t>
      </w:r>
    </w:p>
    <w:p w14:paraId="240F4420" w14:textId="1B603290" w:rsidR="0097156C" w:rsidRDefault="0097156C" w:rsidP="00B83A42">
      <w:pPr>
        <w:rPr>
          <w:sz w:val="38"/>
          <w:szCs w:val="38"/>
        </w:rPr>
      </w:pPr>
      <w:r w:rsidRPr="0097156C">
        <w:rPr>
          <w:noProof/>
          <w:sz w:val="38"/>
          <w:szCs w:val="38"/>
        </w:rPr>
        <w:lastRenderedPageBreak/>
        <w:drawing>
          <wp:inline distT="0" distB="0" distL="0" distR="0" wp14:anchorId="54806E7E" wp14:editId="1B8E2522">
            <wp:extent cx="5731510" cy="4789805"/>
            <wp:effectExtent l="0" t="0" r="2540" b="0"/>
            <wp:docPr id="448091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918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205C" w14:textId="050D7AED" w:rsidR="0097156C" w:rsidRDefault="0097156C" w:rsidP="00B83A42">
      <w:pPr>
        <w:rPr>
          <w:sz w:val="38"/>
          <w:szCs w:val="38"/>
        </w:rPr>
      </w:pPr>
      <w:r>
        <w:rPr>
          <w:sz w:val="38"/>
          <w:szCs w:val="38"/>
        </w:rPr>
        <w:t>3.Next, you take the corner dot of this line so every point is at a different distance.</w:t>
      </w:r>
    </w:p>
    <w:p w14:paraId="13526B45" w14:textId="755DCA80" w:rsidR="0097156C" w:rsidRDefault="0097156C" w:rsidP="00B83A42">
      <w:pPr>
        <w:rPr>
          <w:sz w:val="38"/>
          <w:szCs w:val="38"/>
        </w:rPr>
      </w:pPr>
      <w:r w:rsidRPr="0097156C">
        <w:rPr>
          <w:noProof/>
          <w:sz w:val="38"/>
          <w:szCs w:val="38"/>
        </w:rPr>
        <w:lastRenderedPageBreak/>
        <w:drawing>
          <wp:inline distT="0" distB="0" distL="0" distR="0" wp14:anchorId="2A2E883D" wp14:editId="433241F5">
            <wp:extent cx="5731510" cy="4884420"/>
            <wp:effectExtent l="0" t="0" r="2540" b="0"/>
            <wp:docPr id="887111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1119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7C42C" w14:textId="59B1528E" w:rsidR="0097156C" w:rsidRDefault="0097156C" w:rsidP="00B83A42">
      <w:pPr>
        <w:rPr>
          <w:sz w:val="38"/>
          <w:szCs w:val="38"/>
        </w:rPr>
      </w:pPr>
      <w:r>
        <w:rPr>
          <w:sz w:val="38"/>
          <w:szCs w:val="38"/>
        </w:rPr>
        <w:t xml:space="preserve">4.The only dot 14 steps away from </w:t>
      </w:r>
      <w:r w:rsidR="00103969">
        <w:rPr>
          <w:sz w:val="38"/>
          <w:szCs w:val="38"/>
        </w:rPr>
        <w:t>0,11 is 7,4 so that is the position of the treasure.</w:t>
      </w:r>
    </w:p>
    <w:p w14:paraId="0E5A01AC" w14:textId="0F3C15AD" w:rsidR="00103969" w:rsidRDefault="00103969" w:rsidP="00B83A42">
      <w:pPr>
        <w:rPr>
          <w:sz w:val="38"/>
          <w:szCs w:val="38"/>
        </w:rPr>
      </w:pPr>
      <w:r w:rsidRPr="00103969">
        <w:rPr>
          <w:noProof/>
          <w:sz w:val="38"/>
          <w:szCs w:val="38"/>
        </w:rPr>
        <w:lastRenderedPageBreak/>
        <w:drawing>
          <wp:inline distT="0" distB="0" distL="0" distR="0" wp14:anchorId="0F1859D4" wp14:editId="14456C54">
            <wp:extent cx="5731510" cy="4884420"/>
            <wp:effectExtent l="0" t="0" r="2540" b="0"/>
            <wp:docPr id="1066537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3723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37EE1" w14:textId="2D7F3F01" w:rsidR="00103969" w:rsidRPr="00B83A42" w:rsidRDefault="00103969" w:rsidP="00B83A42">
      <w:pPr>
        <w:rPr>
          <w:sz w:val="38"/>
          <w:szCs w:val="38"/>
        </w:rPr>
      </w:pPr>
      <w:r>
        <w:rPr>
          <w:sz w:val="38"/>
          <w:szCs w:val="38"/>
        </w:rPr>
        <w:t xml:space="preserve">Note: for level 2,instead of 0,12 12,0 0,0 and 12,12 the corners are -8,7 -8,-5 4,-5 and 4,7.The rest of the strategy does not change. </w:t>
      </w:r>
    </w:p>
    <w:p w14:paraId="59C0A5A6" w14:textId="77777777" w:rsidR="00B83A42" w:rsidRPr="00B83A42" w:rsidRDefault="00B83A42" w:rsidP="00B83A42">
      <w:pPr>
        <w:rPr>
          <w:sz w:val="40"/>
          <w:szCs w:val="40"/>
        </w:rPr>
      </w:pPr>
    </w:p>
    <w:sectPr w:rsidR="00B83A42" w:rsidRPr="00B83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A42"/>
    <w:rsid w:val="00067AA0"/>
    <w:rsid w:val="000F1D99"/>
    <w:rsid w:val="00103969"/>
    <w:rsid w:val="002D23DD"/>
    <w:rsid w:val="00350648"/>
    <w:rsid w:val="003C1F65"/>
    <w:rsid w:val="006D37C5"/>
    <w:rsid w:val="006E53FE"/>
    <w:rsid w:val="007B1739"/>
    <w:rsid w:val="0097156C"/>
    <w:rsid w:val="009A36FD"/>
    <w:rsid w:val="00B83A42"/>
    <w:rsid w:val="00C20D52"/>
    <w:rsid w:val="00CB3468"/>
    <w:rsid w:val="00EF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CC40A"/>
  <w15:chartTrackingRefBased/>
  <w15:docId w15:val="{060B2024-220A-4857-B45B-B90F927B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A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A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A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A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A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A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A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A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A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A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VinayakR Satpute</dc:creator>
  <cp:keywords/>
  <dc:description/>
  <cp:lastModifiedBy>Vinayak Satpute Switch_Climate_Tech</cp:lastModifiedBy>
  <cp:revision>2</cp:revision>
  <dcterms:created xsi:type="dcterms:W3CDTF">2026-11-03T06:59:00Z</dcterms:created>
  <dcterms:modified xsi:type="dcterms:W3CDTF">2026-11-03T07:26:00Z</dcterms:modified>
</cp:coreProperties>
</file>