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7644D7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 xml:space="preserve">Stage </w:t>
      </w:r>
      <w:r w:rsidR="00B47A6F">
        <w:rPr>
          <w:rFonts w:ascii="Verdana" w:hAnsi="Verdana"/>
          <w:b/>
          <w:sz w:val="28"/>
          <w:szCs w:val="32"/>
        </w:rPr>
        <w:t>3</w:t>
      </w:r>
      <w:r w:rsidRPr="00B57819">
        <w:rPr>
          <w:rFonts w:ascii="Verdana" w:hAnsi="Verdana"/>
          <w:b/>
          <w:sz w:val="28"/>
          <w:szCs w:val="32"/>
        </w:rPr>
        <w:t xml:space="preserve"> </w:t>
      </w:r>
      <w:r w:rsidR="00291E56">
        <w:rPr>
          <w:rFonts w:ascii="Segoe UI Symbol" w:hAnsi="Segoe UI Symbol" w:cs="Segoe UI Symbol"/>
          <w:color w:val="424242"/>
          <w:sz w:val="28"/>
          <w:szCs w:val="30"/>
          <w:bdr w:val="none" w:sz="0" w:space="0" w:color="auto" w:frame="1"/>
        </w:rPr>
        <w:t>★★</w:t>
      </w:r>
    </w:p>
    <w:p w:rsidR="007644D7" w:rsidRPr="00B57819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592B59">
        <w:rPr>
          <w:rFonts w:ascii="Verdana" w:hAnsi="Verdana"/>
          <w:b/>
          <w:sz w:val="28"/>
          <w:szCs w:val="32"/>
        </w:rPr>
        <w:t>election 4</w:t>
      </w:r>
      <w:bookmarkStart w:id="0" w:name="_GoBack"/>
      <w:bookmarkEnd w:id="0"/>
      <w:r w:rsidR="00B736F8">
        <w:rPr>
          <w:rFonts w:ascii="Verdana" w:hAnsi="Verdana"/>
          <w:b/>
          <w:sz w:val="28"/>
          <w:szCs w:val="32"/>
        </w:rPr>
        <w:t xml:space="preserve"> - Solutions</w:t>
      </w:r>
    </w:p>
    <w:p w:rsidR="00E37E0D" w:rsidRDefault="00E37E0D" w:rsidP="007644D7">
      <w:pPr>
        <w:rPr>
          <w:rFonts w:ascii="Verdana" w:hAnsi="Verdana"/>
          <w:b/>
        </w:rPr>
      </w:pPr>
    </w:p>
    <w:p w:rsidR="00BE59F7" w:rsidRPr="00000617" w:rsidRDefault="004853B0" w:rsidP="00BE59F7">
      <w:pPr>
        <w:pStyle w:val="ListParagraph"/>
        <w:numPr>
          <w:ilvl w:val="0"/>
          <w:numId w:val="15"/>
        </w:numPr>
        <w:rPr>
          <w:rFonts w:ascii="Verdana" w:hAnsi="Verdana"/>
          <w:color w:val="000000"/>
          <w:shd w:val="clear" w:color="auto" w:fill="FFFFFF"/>
        </w:rPr>
      </w:pPr>
      <w:r w:rsidRPr="00EE6D4A">
        <w:rPr>
          <w:rFonts w:ascii="Verdana" w:hAnsi="Verdana"/>
          <w:b/>
          <w:color w:val="000000"/>
        </w:rPr>
        <w:t xml:space="preserve">Tilted tank </w:t>
      </w:r>
      <w:r>
        <w:rPr>
          <w:rFonts w:ascii="Verdana" w:hAnsi="Verdana"/>
          <w:b/>
          <w:color w:val="000000"/>
        </w:rPr>
        <w:br/>
      </w:r>
      <w:r w:rsidR="00B736F8" w:rsidRPr="00735E9D">
        <w:rPr>
          <w:rFonts w:ascii="Verdana" w:hAnsi="Verdana"/>
          <w:color w:val="000000"/>
          <w:shd w:val="clear" w:color="auto" w:fill="FFFFFF"/>
        </w:rPr>
        <w:t>The water in the tank is in the shape of a triangular prism, as shown, so its volume can be found using length</w:t>
      </w:r>
      <w:r w:rsidR="00B736F8" w:rsidRPr="00735E9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B736F8" w:rsidRPr="00735E9D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×</w:t>
      </w:r>
      <w:r w:rsidR="00B736F8" w:rsidRPr="00735E9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B736F8" w:rsidRPr="00735E9D">
        <w:rPr>
          <w:rFonts w:ascii="Verdana" w:hAnsi="Verdana"/>
          <w:color w:val="000000"/>
          <w:shd w:val="clear" w:color="auto" w:fill="FFFFFF"/>
        </w:rPr>
        <w:t>area of cross-section.</w:t>
      </w:r>
      <w:r w:rsidR="00B736F8" w:rsidRPr="00735E9D">
        <w:rPr>
          <w:rFonts w:ascii="Verdana" w:hAnsi="Verdana"/>
          <w:color w:val="000000"/>
        </w:rPr>
        <w:br/>
      </w:r>
      <w:r w:rsidR="00B736F8" w:rsidRPr="00735E9D">
        <w:rPr>
          <w:rFonts w:ascii="Verdana" w:hAnsi="Verdana"/>
          <w:color w:val="000000"/>
        </w:rPr>
        <w:br/>
      </w:r>
      <w:r w:rsidR="00B736F8" w:rsidRPr="00735E9D">
        <w:rPr>
          <w:rFonts w:ascii="Verdana" w:hAnsi="Verdana"/>
          <w:noProof/>
          <w:lang w:val="en-GB" w:eastAsia="en-GB"/>
        </w:rPr>
        <w:drawing>
          <wp:inline distT="0" distB="0" distL="0" distR="0" wp14:anchorId="78943B70" wp14:editId="69B92468">
            <wp:extent cx="1416050" cy="1073279"/>
            <wp:effectExtent l="0" t="0" r="0" b="0"/>
            <wp:docPr id="77" name="Picture 77" descr="http://nrich.maths.org/content/id/12782/tilted%20tank%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nrich.maths.org/content/id/12782/tilted%20tank%20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262" cy="10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6F8" w:rsidRPr="00735E9D">
        <w:rPr>
          <w:rFonts w:ascii="Verdana" w:hAnsi="Verdana"/>
          <w:color w:val="000000"/>
        </w:rPr>
        <w:br/>
      </w:r>
      <w:r w:rsidR="00B736F8" w:rsidRPr="00735E9D">
        <w:rPr>
          <w:rFonts w:ascii="Verdana" w:hAnsi="Verdana"/>
          <w:color w:val="000000"/>
        </w:rPr>
        <w:br/>
      </w:r>
      <w:r w:rsidR="00B736F8" w:rsidRPr="00735E9D">
        <w:rPr>
          <w:rFonts w:ascii="Verdana" w:hAnsi="Verdana"/>
          <w:color w:val="000000"/>
          <w:shd w:val="clear" w:color="auto" w:fill="FFFFFF"/>
        </w:rPr>
        <w:t>The cross-section is the triangle on the original diagram, shown again below with the sides labelled.</w:t>
      </w:r>
      <w:r w:rsidR="00B736F8" w:rsidRPr="00735E9D">
        <w:rPr>
          <w:rFonts w:ascii="Verdana" w:hAnsi="Verdana"/>
          <w:color w:val="000000"/>
        </w:rPr>
        <w:br/>
      </w:r>
      <w:r w:rsidR="00B736F8" w:rsidRPr="00735E9D">
        <w:rPr>
          <w:rFonts w:ascii="Verdana" w:hAnsi="Verdana"/>
          <w:noProof/>
          <w:lang w:val="en-GB" w:eastAsia="en-GB"/>
        </w:rPr>
        <w:drawing>
          <wp:inline distT="0" distB="0" distL="0" distR="0" wp14:anchorId="7EB69932" wp14:editId="3E201730">
            <wp:extent cx="1212850" cy="1053612"/>
            <wp:effectExtent l="0" t="0" r="0" b="0"/>
            <wp:docPr id="76" name="Picture 76" descr="http://nrich.maths.org/content/id/12782/tilted%20tank%20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nrich.maths.org/content/id/12782/tilted%20tank%203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236" cy="1064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6F8" w:rsidRPr="00735E9D">
        <w:rPr>
          <w:rFonts w:ascii="Verdana" w:hAnsi="Verdana"/>
          <w:color w:val="000000"/>
        </w:rPr>
        <w:br/>
      </w:r>
      <w:r w:rsidR="00B736F8" w:rsidRPr="00735E9D">
        <w:rPr>
          <w:rFonts w:ascii="Verdana" w:hAnsi="Verdana"/>
          <w:color w:val="000000"/>
        </w:rPr>
        <w:br/>
      </w:r>
      <w:r w:rsidR="00B736F8" w:rsidRPr="00735E9D">
        <w:rPr>
          <w:rFonts w:ascii="Verdana" w:hAnsi="Verdana"/>
          <w:color w:val="000000"/>
          <w:shd w:val="clear" w:color="auto" w:fill="FFFFFF"/>
        </w:rPr>
        <w:t>Because the two sides which are labelled are perpendicular, they can be considered to be the base and height of the triangle, so its area is</w:t>
      </w:r>
      <w:r w:rsidR="00B736F8" w:rsidRPr="00735E9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1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den>
        </m:f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40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50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1000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c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m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</m:oMath>
      <w:r w:rsidR="00B736F8" w:rsidRPr="00735E9D">
        <w:rPr>
          <w:rFonts w:ascii="Verdana" w:hAnsi="Verdana"/>
          <w:color w:val="000000"/>
          <w:shd w:val="clear" w:color="auto" w:fill="FFFFFF"/>
        </w:rPr>
        <w:t>. So the volume of water in the tank is</w:t>
      </w:r>
      <w:r w:rsidR="00B736F8" w:rsidRPr="00735E9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60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1000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60000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c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m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3</m:t>
            </m:r>
          </m:sup>
        </m:sSup>
      </m:oMath>
      <w:r w:rsidR="00B736F8" w:rsidRPr="00735E9D">
        <w:rPr>
          <w:rFonts w:ascii="Verdana" w:hAnsi="Verdana"/>
          <w:color w:val="000000"/>
          <w:shd w:val="clear" w:color="auto" w:fill="FFFFFF"/>
        </w:rPr>
        <w:t>.</w:t>
      </w:r>
      <w:r w:rsidR="00B736F8" w:rsidRPr="00735E9D">
        <w:rPr>
          <w:rFonts w:ascii="Verdana" w:hAnsi="Verdana"/>
          <w:color w:val="000000"/>
        </w:rPr>
        <w:br/>
      </w:r>
      <w:r w:rsidR="00B736F8" w:rsidRPr="00735E9D">
        <w:rPr>
          <w:rFonts w:ascii="Verdana" w:hAnsi="Verdana"/>
          <w:color w:val="000000"/>
        </w:rPr>
        <w:br/>
      </w:r>
      <w:r w:rsidR="00B736F8" w:rsidRPr="00735E9D">
        <w:rPr>
          <w:rFonts w:ascii="Verdana" w:hAnsi="Verdana"/>
          <w:color w:val="000000"/>
          <w:shd w:val="clear" w:color="auto" w:fill="FFFFFF"/>
        </w:rPr>
        <w:t>When the tank is resting on its base, as shown below, the volume of water in the tank is given by</w:t>
      </w:r>
      <w:r w:rsidR="00B736F8" w:rsidRPr="00735E9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100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60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h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6000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h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c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m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3</m:t>
            </m:r>
          </m:sup>
        </m:sSup>
      </m:oMath>
      <w:r w:rsidR="00B736F8" w:rsidRPr="00735E9D">
        <w:rPr>
          <w:rFonts w:ascii="Verdana" w:hAnsi="Verdana"/>
          <w:color w:val="000000"/>
          <w:shd w:val="clear" w:color="auto" w:fill="FFFFFF"/>
        </w:rPr>
        <w:t>.</w:t>
      </w:r>
      <w:r w:rsidR="00B736F8" w:rsidRPr="00735E9D">
        <w:rPr>
          <w:rFonts w:ascii="Verdana" w:hAnsi="Verdana"/>
          <w:color w:val="000000"/>
        </w:rPr>
        <w:br/>
      </w:r>
      <w:r w:rsidR="00B736F8" w:rsidRPr="00735E9D">
        <w:rPr>
          <w:rFonts w:ascii="Verdana" w:hAnsi="Verdana"/>
          <w:color w:val="000000"/>
        </w:rPr>
        <w:br/>
      </w:r>
      <w:r w:rsidR="00B736F8" w:rsidRPr="00735E9D">
        <w:rPr>
          <w:rFonts w:ascii="Verdana" w:hAnsi="Verdana"/>
          <w:color w:val="000000"/>
          <w:shd w:val="clear" w:color="auto" w:fill="FFFFFF"/>
        </w:rPr>
        <w:t> </w:t>
      </w:r>
      <w:r w:rsidR="00B736F8" w:rsidRPr="00735E9D">
        <w:rPr>
          <w:rFonts w:ascii="Verdana" w:hAnsi="Verdana"/>
          <w:noProof/>
          <w:lang w:val="en-GB" w:eastAsia="en-GB"/>
        </w:rPr>
        <w:drawing>
          <wp:inline distT="0" distB="0" distL="0" distR="0" wp14:anchorId="7026685F" wp14:editId="0C7EFFD9">
            <wp:extent cx="2648553" cy="1040524"/>
            <wp:effectExtent l="0" t="0" r="0" b="7620"/>
            <wp:docPr id="75" name="Picture 75" descr="http://nrich.maths.org/content/id/12782/tilted%20tank%2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nrich.maths.org/content/id/12782/tilted%20tank%20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554" cy="1053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6F8" w:rsidRPr="00735E9D">
        <w:rPr>
          <w:rFonts w:ascii="Verdana" w:hAnsi="Verdana"/>
          <w:color w:val="000000"/>
        </w:rPr>
        <w:br/>
      </w:r>
      <w:r w:rsidR="00B736F8" w:rsidRPr="00735E9D">
        <w:rPr>
          <w:rFonts w:ascii="Verdana" w:hAnsi="Verdana"/>
          <w:color w:val="000000"/>
        </w:rPr>
        <w:br/>
      </w:r>
      <w:r w:rsidR="00B736F8" w:rsidRPr="00735E9D">
        <w:rPr>
          <w:rFonts w:ascii="Verdana" w:hAnsi="Verdana"/>
          <w:color w:val="000000"/>
          <w:shd w:val="clear" w:color="auto" w:fill="FFFFFF"/>
        </w:rPr>
        <w:t>But the volume of water in the tank must also still be</w:t>
      </w:r>
      <w:r w:rsidR="00B736F8" w:rsidRPr="00735E9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B736F8" w:rsidRPr="00735E9D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60000</w:t>
      </w:r>
      <w:r w:rsidR="00B736F8" w:rsidRPr="00735E9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B736F8" w:rsidRPr="00735E9D">
        <w:rPr>
          <w:rFonts w:ascii="Verdana" w:hAnsi="Verdana"/>
          <w:color w:val="000000"/>
          <w:shd w:val="clear" w:color="auto" w:fill="FFFFFF"/>
        </w:rPr>
        <w:t>cm</w:t>
      </w:r>
      <w:r w:rsidR="00B736F8" w:rsidRPr="00735E9D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3</w:t>
      </w:r>
      <w:r w:rsidR="00B736F8" w:rsidRPr="00735E9D">
        <w:rPr>
          <w:rFonts w:ascii="Verdana" w:hAnsi="Verdana"/>
          <w:color w:val="000000"/>
          <w:shd w:val="clear" w:color="auto" w:fill="FFFFFF"/>
        </w:rPr>
        <w:t>, so</w:t>
      </w:r>
      <w:r w:rsidR="00B736F8" w:rsidRPr="00735E9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6000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h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60000</m:t>
        </m:r>
      </m:oMath>
      <w:r w:rsidR="00B736F8" w:rsidRPr="00735E9D">
        <w:rPr>
          <w:rFonts w:ascii="Verdana" w:hAnsi="Verdana"/>
          <w:color w:val="000000"/>
          <w:shd w:val="clear" w:color="auto" w:fill="FFFFFF"/>
        </w:rPr>
        <w:t>. So</w:t>
      </w:r>
      <w:r w:rsidR="00B736F8">
        <w:rPr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h</m:t>
        </m:r>
      </m:oMath>
      <w:r w:rsidR="00B736F8" w:rsidRPr="00735E9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B736F8" w:rsidRPr="00735E9D">
        <w:rPr>
          <w:rFonts w:ascii="Verdana" w:hAnsi="Verdana"/>
          <w:color w:val="000000"/>
          <w:shd w:val="clear" w:color="auto" w:fill="FFFFFF"/>
        </w:rPr>
        <w:t>must be 10.</w:t>
      </w:r>
      <w:r w:rsidR="00B736F8" w:rsidRPr="00735E9D">
        <w:rPr>
          <w:rFonts w:ascii="Verdana" w:hAnsi="Verdana"/>
          <w:color w:val="000000"/>
        </w:rPr>
        <w:br/>
      </w:r>
      <w:r w:rsidR="00B736F8" w:rsidRPr="00735E9D">
        <w:rPr>
          <w:rFonts w:ascii="Verdana" w:hAnsi="Verdana"/>
          <w:color w:val="000000"/>
          <w:shd w:val="clear" w:color="auto" w:fill="FFFFFF"/>
        </w:rPr>
        <w:t>So the height of the water is 10 cm.</w:t>
      </w:r>
      <w:r w:rsidR="00B736F8">
        <w:rPr>
          <w:rFonts w:ascii="Verdana" w:hAnsi="Verdana"/>
          <w:color w:val="000000"/>
          <w:shd w:val="clear" w:color="auto" w:fill="FFFFFF"/>
        </w:rPr>
        <w:br/>
      </w:r>
      <w:r w:rsidR="00B736F8" w:rsidRPr="007E6A4A">
        <w:rPr>
          <w:rFonts w:ascii="Verdana" w:hAnsi="Verdana"/>
          <w:i/>
          <w:color w:val="000000"/>
          <w:sz w:val="22"/>
          <w:szCs w:val="22"/>
          <w:shd w:val="clear" w:color="auto" w:fill="FFFFFF"/>
        </w:rPr>
        <w:t xml:space="preserve">A fuller solution is available at: </w:t>
      </w:r>
      <w:hyperlink r:id="rId11" w:history="1">
        <w:r w:rsidR="00B736F8" w:rsidRPr="007E6A4A">
          <w:rPr>
            <w:rStyle w:val="Hyperlink"/>
            <w:rFonts w:ascii="Verdana" w:hAnsi="Verdana"/>
            <w:i/>
            <w:sz w:val="22"/>
            <w:szCs w:val="22"/>
            <w:shd w:val="clear" w:color="auto" w:fill="FFFFFF"/>
          </w:rPr>
          <w:t>http://nrich.maths.org/12782/solution</w:t>
        </w:r>
      </w:hyperlink>
      <w:r w:rsidR="00B736F8">
        <w:rPr>
          <w:rStyle w:val="Hyperlink"/>
          <w:rFonts w:ascii="Verdana" w:hAnsi="Verdana"/>
          <w:i/>
          <w:sz w:val="22"/>
          <w:szCs w:val="22"/>
          <w:shd w:val="clear" w:color="auto" w:fill="FFFFFF"/>
        </w:rPr>
        <w:br/>
      </w:r>
    </w:p>
    <w:p w:rsidR="00EE0125" w:rsidRPr="00EE0125" w:rsidRDefault="009B1BCB" w:rsidP="00E92593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GB" w:eastAsia="en-GB"/>
        </w:rPr>
        <w:lastRenderedPageBreak/>
        <w:drawing>
          <wp:anchor distT="0" distB="0" distL="114300" distR="114300" simplePos="0" relativeHeight="251657216" behindDoc="0" locked="0" layoutInCell="1" allowOverlap="1" wp14:anchorId="465B7D55" wp14:editId="3EE3F634">
            <wp:simplePos x="0" y="0"/>
            <wp:positionH relativeFrom="column">
              <wp:posOffset>4248150</wp:posOffset>
            </wp:positionH>
            <wp:positionV relativeFrom="paragraph">
              <wp:posOffset>616585</wp:posOffset>
            </wp:positionV>
            <wp:extent cx="2123440" cy="1910080"/>
            <wp:effectExtent l="19050" t="0" r="0" b="0"/>
            <wp:wrapSquare wrapText="bothSides"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191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BCB">
        <w:rPr>
          <w:rFonts w:ascii="Verdana" w:hAnsi="Verdana"/>
          <w:b/>
          <w:color w:val="000000"/>
          <w:shd w:val="clear" w:color="auto" w:fill="FFFFFF"/>
        </w:rPr>
        <w:t>Corner cut</w:t>
      </w:r>
      <w:r>
        <w:rPr>
          <w:rFonts w:ascii="Verdana" w:hAnsi="Verdana"/>
          <w:color w:val="000000"/>
          <w:shd w:val="clear" w:color="auto" w:fill="FFFFFF"/>
        </w:rPr>
        <w:br/>
      </w:r>
      <w:r w:rsidRPr="004D7200">
        <w:rPr>
          <w:rFonts w:ascii="Verdana" w:hAnsi="Verdana"/>
          <w:color w:val="000000"/>
          <w:shd w:val="clear" w:color="auto" w:fill="FFFFFF"/>
        </w:rPr>
        <w:t>Suppose the small equilateral triangles have sides of length</w:t>
      </w:r>
      <w:r w:rsidRPr="004D720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 xml:space="preserve">x </m:t>
        </m:r>
        <m:r>
          <m:rPr>
            <m:nor/>
          </m:rPr>
          <w:rPr>
            <w:rStyle w:val="mtext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cm</m:t>
        </m:r>
      </m:oMath>
      <w:r w:rsidRPr="004D7200">
        <w:rPr>
          <w:rFonts w:ascii="Verdana" w:hAnsi="Verdana"/>
          <w:color w:val="000000"/>
          <w:shd w:val="clear" w:color="auto" w:fill="FFFFFF"/>
        </w:rPr>
        <w:t>. Then, each of these has perimeter</w:t>
      </w:r>
      <w:r w:rsidRPr="004D720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</m:oMath>
      <w:r w:rsidRPr="004D7200">
        <w:rPr>
          <w:rFonts w:ascii="Verdana" w:hAnsi="Verdana"/>
          <w:color w:val="000000"/>
          <w:shd w:val="clear" w:color="auto" w:fill="FFFFFF"/>
        </w:rPr>
        <w:t>, and there are three of these, so the total perimeter is</w:t>
      </w:r>
      <w:r w:rsidRPr="004D720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9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</m:oMath>
      <w:r w:rsidRPr="004D7200">
        <w:rPr>
          <w:rFonts w:ascii="Verdana" w:hAnsi="Verdana"/>
          <w:color w:val="000000"/>
          <w:shd w:val="clear" w:color="auto" w:fill="FFFFFF"/>
        </w:rPr>
        <w:t>.</w:t>
      </w:r>
      <w:r w:rsidRPr="009B1BCB">
        <w:rPr>
          <w:rFonts w:ascii="Verdana" w:hAnsi="Verdana"/>
          <w:b/>
          <w:noProof/>
          <w:lang w:eastAsia="en-GB"/>
        </w:rPr>
        <w:t xml:space="preserve"> </w:t>
      </w:r>
      <w:r w:rsidRPr="004D7200">
        <w:rPr>
          <w:rFonts w:ascii="Verdana" w:hAnsi="Verdana"/>
          <w:color w:val="000000"/>
        </w:rPr>
        <w:br/>
      </w:r>
      <w:r w:rsidRPr="004D7200">
        <w:rPr>
          <w:rFonts w:ascii="Verdana" w:hAnsi="Verdana"/>
          <w:color w:val="000000"/>
        </w:rPr>
        <w:br/>
      </w:r>
      <w:r w:rsidRPr="004D7200">
        <w:rPr>
          <w:rFonts w:ascii="Verdana" w:hAnsi="Verdana"/>
          <w:color w:val="000000"/>
          <w:shd w:val="clear" w:color="auto" w:fill="FFFFFF"/>
        </w:rPr>
        <w:t>The hexagon has three sides where the triangles have been cut from, each of length</w:t>
      </w:r>
      <w:r w:rsidRPr="004D720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</m:oMath>
      <w:r w:rsidRPr="004D7200">
        <w:rPr>
          <w:rFonts w:ascii="Verdana" w:hAnsi="Verdana"/>
          <w:color w:val="000000"/>
          <w:shd w:val="clear" w:color="auto" w:fill="FFFFFF"/>
        </w:rPr>
        <w:t>. The other sides are the sides of the larger triangle, less two sides of the smaller triangles. They, therefore, have length</w:t>
      </w:r>
      <w:r w:rsidRPr="004D720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6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</m:oMath>
      <w:r w:rsidRPr="004D7200">
        <w:rPr>
          <w:rFonts w:ascii="Verdana" w:hAnsi="Verdana"/>
          <w:color w:val="000000"/>
          <w:shd w:val="clear" w:color="auto" w:fill="FFFFFF"/>
        </w:rPr>
        <w:t>. There are three of each of these, so the perimeter of the hexagon is</w:t>
      </w:r>
      <w:r w:rsidRPr="004D720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(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6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</m:t>
        </m:r>
      </m:oMath>
      <w:r w:rsidRPr="004D7200">
        <w:rPr>
          <w:rFonts w:ascii="Verdana" w:hAnsi="Verdana"/>
          <w:color w:val="000000"/>
          <w:shd w:val="clear" w:color="auto" w:fill="FFFFFF"/>
        </w:rPr>
        <w:t>.</w:t>
      </w:r>
      <w:r w:rsidRPr="004D7200">
        <w:rPr>
          <w:rFonts w:ascii="Verdana" w:hAnsi="Verdana"/>
          <w:color w:val="000000"/>
        </w:rPr>
        <w:br/>
      </w:r>
      <w:r w:rsidRPr="004D7200">
        <w:rPr>
          <w:rFonts w:ascii="Verdana" w:hAnsi="Verdana"/>
          <w:color w:val="000000"/>
        </w:rPr>
        <w:br/>
      </w:r>
      <w:r w:rsidRPr="004D7200">
        <w:rPr>
          <w:rFonts w:ascii="Verdana" w:hAnsi="Verdana"/>
          <w:color w:val="000000"/>
          <w:shd w:val="clear" w:color="auto" w:fill="FFFFFF"/>
        </w:rPr>
        <w:t xml:space="preserve">Since the hexagon has a perimeter equal to the sum of the three small triangles, we get: 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9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(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6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</m:t>
        </m:r>
      </m:oMath>
      <w:r w:rsidR="00B52744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br/>
      </w:r>
      <w:r w:rsidRPr="004D7200">
        <w:rPr>
          <w:rFonts w:ascii="Verdana" w:hAnsi="Verdana"/>
          <w:color w:val="000000"/>
          <w:shd w:val="clear" w:color="auto" w:fill="FFFFFF"/>
        </w:rPr>
        <w:t xml:space="preserve">Then, expanding the bracket gives: 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9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18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6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</m:oMath>
      <w:r>
        <w:rPr>
          <w:rStyle w:val="mi"/>
          <w:rFonts w:ascii="Verdana" w:eastAsiaTheme="minorEastAsia" w:hAnsi="Verdana"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.</w:t>
      </w:r>
      <w:r w:rsidRPr="004D7200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br/>
      </w:r>
      <w:r w:rsidRPr="004D7200">
        <w:rPr>
          <w:rFonts w:ascii="Verdana" w:hAnsi="Verdana"/>
          <w:color w:val="000000"/>
          <w:shd w:val="clear" w:color="auto" w:fill="FFFFFF"/>
        </w:rPr>
        <w:t xml:space="preserve">Collecting like terms: 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9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18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</m:oMath>
      <w:r>
        <w:rPr>
          <w:rStyle w:val="mi"/>
          <w:rFonts w:ascii="Verdana" w:eastAsiaTheme="minorEastAsia" w:hAnsi="Verdana"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.</w:t>
      </w:r>
      <w:r w:rsidRPr="004D7200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br/>
      </w:r>
      <w:r w:rsidRPr="004D7200">
        <w:rPr>
          <w:rFonts w:ascii="Verdana" w:hAnsi="Verdana"/>
          <w:color w:val="000000"/>
          <w:shd w:val="clear" w:color="auto" w:fill="FFFFFF"/>
        </w:rPr>
        <w:t>Adding</w:t>
      </w:r>
      <w:r w:rsidRPr="004D720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</m:oMath>
      <w:r w:rsidRPr="004D720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4D7200">
        <w:rPr>
          <w:rFonts w:ascii="Verdana" w:hAnsi="Verdana"/>
          <w:color w:val="000000"/>
          <w:shd w:val="clear" w:color="auto" w:fill="FFFFFF"/>
        </w:rPr>
        <w:t>to each side:</w:t>
      </w:r>
      <w:r w:rsidRPr="004D7200"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18</m:t>
        </m:r>
      </m:oMath>
      <w:r>
        <w:rPr>
          <w:rStyle w:val="mn"/>
          <w:rFonts w:ascii="Verdana" w:eastAsiaTheme="minorEastAsi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>.</w:t>
      </w:r>
      <w:r w:rsidRPr="004D7200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br/>
      </w:r>
      <w:r w:rsidRPr="004D7200">
        <w:rPr>
          <w:rFonts w:ascii="Verdana" w:hAnsi="Verdana"/>
          <w:color w:val="000000"/>
          <w:shd w:val="clear" w:color="auto" w:fill="FFFFFF"/>
        </w:rPr>
        <w:t>Dividing by</w:t>
      </w:r>
      <w:r w:rsidRPr="004D720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6</m:t>
        </m:r>
      </m:oMath>
      <w:r w:rsidRPr="004D7200">
        <w:rPr>
          <w:rFonts w:ascii="Verdana" w:hAnsi="Verdana"/>
          <w:color w:val="000000"/>
          <w:shd w:val="clear" w:color="auto" w:fill="FFFFFF"/>
        </w:rPr>
        <w:t xml:space="preserve">: 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1.5</m:t>
        </m:r>
      </m:oMath>
      <w:r>
        <w:rPr>
          <w:rStyle w:val="mn"/>
          <w:rFonts w:ascii="Verdana" w:eastAsiaTheme="minorEastAsi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>.</w:t>
      </w:r>
      <w:r w:rsidRPr="004D7200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br/>
      </w:r>
      <w:r w:rsidRPr="004D7200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br/>
      </w:r>
      <w:r w:rsidRPr="004D7200">
        <w:rPr>
          <w:rFonts w:ascii="Verdana" w:hAnsi="Verdana"/>
          <w:color w:val="000000"/>
          <w:shd w:val="clear" w:color="auto" w:fill="FFFFFF"/>
        </w:rPr>
        <w:t>Therefore, the small equilateral triangles have sides of length</w:t>
      </w:r>
      <w:r w:rsidRPr="004D720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1.5</m:t>
        </m:r>
        <m:r>
          <m:rPr>
            <m:nor/>
          </m:rPr>
          <w:rPr>
            <w:rStyle w:val="mtext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cm</m:t>
        </m:r>
      </m:oMath>
      <w:r w:rsidRPr="004D7200">
        <w:rPr>
          <w:rFonts w:ascii="Verdana" w:hAnsi="Verdana"/>
          <w:color w:val="000000"/>
          <w:shd w:val="clear" w:color="auto" w:fill="FFFFFF"/>
        </w:rPr>
        <w:t>.</w:t>
      </w:r>
      <w:r w:rsidR="00EE0125">
        <w:rPr>
          <w:rFonts w:ascii="Verdana" w:hAnsi="Verdana"/>
          <w:color w:val="000000"/>
          <w:shd w:val="clear" w:color="auto" w:fill="FFFFFF"/>
        </w:rPr>
        <w:br/>
      </w:r>
    </w:p>
    <w:p w:rsidR="00B52744" w:rsidRPr="00B52744" w:rsidRDefault="00EE0125" w:rsidP="00E92593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GB" w:eastAsia="en-GB"/>
        </w:rPr>
        <w:t>Leaning over</w:t>
      </w:r>
      <w:r>
        <w:rPr>
          <w:rFonts w:ascii="Verdana" w:hAnsi="Verdana"/>
          <w:b/>
          <w:noProof/>
          <w:lang w:val="en-GB" w:eastAsia="en-GB"/>
        </w:rPr>
        <w:br/>
      </w:r>
      <w:r w:rsidRPr="00E47DE4">
        <w:rPr>
          <w:rFonts w:ascii="Verdana" w:hAnsi="Verdana"/>
          <w:color w:val="000000"/>
          <w:shd w:val="clear" w:color="auto" w:fill="FFFFFF"/>
        </w:rPr>
        <w:t>The triangle</w:t>
      </w:r>
      <w:r w:rsidRPr="00E47DE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HIJ</m:t>
        </m:r>
      </m:oMath>
      <w:r w:rsidRPr="00E47DE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47DE4">
        <w:rPr>
          <w:rFonts w:ascii="Verdana" w:hAnsi="Verdana"/>
          <w:color w:val="000000"/>
          <w:shd w:val="clear" w:color="auto" w:fill="FFFFFF"/>
        </w:rPr>
        <w:t>has a base (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HI</m:t>
        </m:r>
      </m:oMath>
      <w:r w:rsidRPr="00E47DE4">
        <w:rPr>
          <w:rFonts w:ascii="Verdana" w:hAnsi="Verdana"/>
          <w:color w:val="000000"/>
          <w:shd w:val="clear" w:color="auto" w:fill="FFFFFF"/>
        </w:rPr>
        <w:t>) of</w:t>
      </w:r>
      <w:r w:rsidRPr="00E47DE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</m:t>
        </m:r>
        <m:r>
          <m:rPr>
            <m:nor/>
          </m:rPr>
          <w:rPr>
            <w:rStyle w:val="mtext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cm</m:t>
        </m:r>
      </m:oMath>
      <w:r w:rsidRPr="00E47DE4">
        <w:rPr>
          <w:rFonts w:ascii="Verdana" w:hAnsi="Verdana"/>
          <w:color w:val="000000"/>
          <w:shd w:val="clear" w:color="auto" w:fill="FFFFFF"/>
        </w:rPr>
        <w:t>, the same as the side of the square.</w:t>
      </w:r>
      <w:r w:rsidR="00B52744">
        <w:rPr>
          <w:rFonts w:ascii="Verdana" w:hAnsi="Verdana"/>
          <w:color w:val="000000"/>
        </w:rPr>
        <w:br/>
      </w:r>
      <w:r w:rsidRPr="00E47DE4">
        <w:rPr>
          <w:rFonts w:ascii="Verdana" w:hAnsi="Verdana"/>
          <w:color w:val="000000"/>
          <w:shd w:val="clear" w:color="auto" w:fill="FFFFFF"/>
        </w:rPr>
        <w:t>The area of the square is</w:t>
      </w:r>
      <w:r w:rsidRPr="00E47DE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16</m:t>
        </m:r>
        <m:sSup>
          <m:sSupPr>
            <m:ctrlPr>
              <w:rPr>
                <w:rStyle w:val="mtext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Style w:val="mtext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cm</m:t>
            </m:r>
          </m:e>
          <m:sup>
            <m:r>
              <w:rPr>
                <w:rStyle w:val="mtext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</m:oMath>
      <w:r w:rsidRPr="00E47DE4">
        <w:rPr>
          <w:rFonts w:ascii="Verdana" w:hAnsi="Verdana"/>
          <w:color w:val="000000"/>
          <w:shd w:val="clear" w:color="auto" w:fill="FFFFFF"/>
        </w:rPr>
        <w:t>, so this is also the area of the triangle.</w:t>
      </w:r>
      <w:r w:rsidR="00B52744">
        <w:rPr>
          <w:rFonts w:ascii="Verdana" w:hAnsi="Verdana"/>
          <w:color w:val="000000"/>
        </w:rPr>
        <w:br/>
      </w:r>
      <w:r w:rsidRPr="00E47DE4">
        <w:rPr>
          <w:rFonts w:ascii="Verdana" w:hAnsi="Verdana"/>
          <w:color w:val="000000"/>
          <w:shd w:val="clear" w:color="auto" w:fill="FFFFFF"/>
        </w:rPr>
        <w:t>If the perpendicular height of</w:t>
      </w:r>
      <w:r w:rsidRPr="00E47DE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HIJ</m:t>
        </m:r>
      </m:oMath>
      <w:r w:rsidRPr="00E47DE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47DE4">
        <w:rPr>
          <w:rFonts w:ascii="Verdana" w:hAnsi="Verdana"/>
          <w:color w:val="000000"/>
          <w:shd w:val="clear" w:color="auto" w:fill="FFFFFF"/>
        </w:rPr>
        <w:t>is</w:t>
      </w:r>
      <w:r w:rsidRPr="00E47DE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h</m:t>
        </m:r>
      </m:oMath>
      <w:r w:rsidRPr="00E47DE4">
        <w:rPr>
          <w:rFonts w:ascii="Verdana" w:hAnsi="Verdana"/>
          <w:color w:val="000000"/>
          <w:shd w:val="clear" w:color="auto" w:fill="FFFFFF"/>
        </w:rPr>
        <w:t>, then</w:t>
      </w:r>
      <w:r w:rsidRPr="00E47DE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12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h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16</m:t>
        </m:r>
      </m:oMath>
      <w:r w:rsidRPr="00E47DE4">
        <w:rPr>
          <w:rFonts w:ascii="Verdana" w:hAnsi="Verdana"/>
          <w:color w:val="000000"/>
          <w:shd w:val="clear" w:color="auto" w:fill="FFFFFF"/>
        </w:rPr>
        <w:t>. This means</w:t>
      </w:r>
      <w:r w:rsidRPr="00E47DE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h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16</m:t>
        </m:r>
      </m:oMath>
      <w:r w:rsidRPr="00E47DE4">
        <w:rPr>
          <w:rFonts w:ascii="Verdana" w:hAnsi="Verdana"/>
          <w:color w:val="000000"/>
          <w:shd w:val="clear" w:color="auto" w:fill="FFFFFF"/>
        </w:rPr>
        <w:t>, so</w:t>
      </w:r>
      <w:r w:rsidRPr="00E47DE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h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8</m:t>
        </m:r>
        <m:r>
          <m:rPr>
            <m:nor/>
          </m:rPr>
          <w:rPr>
            <w:rStyle w:val="mtext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cm</m:t>
        </m:r>
      </m:oMath>
      <w:r w:rsidRPr="00E47DE4">
        <w:rPr>
          <w:rFonts w:ascii="Verdana" w:hAnsi="Verdana"/>
          <w:color w:val="000000"/>
          <w:shd w:val="clear" w:color="auto" w:fill="FFFFFF"/>
        </w:rPr>
        <w:t>.</w:t>
      </w:r>
      <w:r w:rsidR="00B52744">
        <w:rPr>
          <w:rFonts w:ascii="Verdana" w:hAnsi="Verdana"/>
          <w:color w:val="000000"/>
        </w:rPr>
        <w:br/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J</m:t>
        </m:r>
      </m:oMath>
      <w:r w:rsidRPr="00E47DE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47DE4">
        <w:rPr>
          <w:rFonts w:ascii="Verdana" w:hAnsi="Verdana"/>
          <w:color w:val="000000"/>
          <w:shd w:val="clear" w:color="auto" w:fill="FFFFFF"/>
        </w:rPr>
        <w:t>is therefore</w:t>
      </w:r>
      <w:r w:rsidRPr="00E47DE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8</m:t>
        </m:r>
        <m:r>
          <m:rPr>
            <m:nor/>
          </m:rPr>
          <w:rPr>
            <w:rStyle w:val="mtext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cm</m:t>
        </m:r>
      </m:oMath>
      <w:r w:rsidRPr="00E47DE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47DE4">
        <w:rPr>
          <w:rFonts w:ascii="Verdana" w:hAnsi="Verdana"/>
          <w:color w:val="000000"/>
          <w:shd w:val="clear" w:color="auto" w:fill="FFFFFF"/>
        </w:rPr>
        <w:t>above the top of the square, which is</w:t>
      </w:r>
      <w:r w:rsidRPr="00E47DE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</m:t>
        </m:r>
        <m:r>
          <m:rPr>
            <m:nor/>
          </m:rPr>
          <w:rPr>
            <w:rStyle w:val="mtext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cm</m:t>
        </m:r>
      </m:oMath>
      <w:r w:rsidRPr="00E47DE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47DE4">
        <w:rPr>
          <w:rFonts w:ascii="Verdana" w:hAnsi="Verdana"/>
          <w:color w:val="000000"/>
          <w:shd w:val="clear" w:color="auto" w:fill="FFFFFF"/>
        </w:rPr>
        <w:t>above the base, making a total of</w:t>
      </w:r>
      <w:r w:rsidRPr="00E47DE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12</m:t>
        </m:r>
        <m:r>
          <m:rPr>
            <m:nor/>
          </m:rPr>
          <w:rPr>
            <w:rStyle w:val="mtext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cm</m:t>
        </m:r>
      </m:oMath>
      <w:r w:rsidRPr="00E47DE4">
        <w:rPr>
          <w:rFonts w:ascii="Verdana" w:hAnsi="Verdana"/>
          <w:color w:val="000000"/>
          <w:shd w:val="clear" w:color="auto" w:fill="FFFFFF"/>
        </w:rPr>
        <w:t>.</w:t>
      </w:r>
      <w:r w:rsidR="00B52744">
        <w:rPr>
          <w:rFonts w:ascii="Verdana" w:hAnsi="Verdana"/>
          <w:color w:val="000000"/>
          <w:shd w:val="clear" w:color="auto" w:fill="FFFFFF"/>
        </w:rPr>
        <w:br/>
      </w:r>
    </w:p>
    <w:p w:rsidR="006B499B" w:rsidRPr="00E92593" w:rsidRDefault="00B52744" w:rsidP="00E92593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 w:rsidRPr="002E5310">
        <w:rPr>
          <w:rFonts w:ascii="Verdana" w:hAnsi="Verdana"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892F38E" wp14:editId="38967A56">
            <wp:simplePos x="0" y="0"/>
            <wp:positionH relativeFrom="column">
              <wp:posOffset>4343400</wp:posOffset>
            </wp:positionH>
            <wp:positionV relativeFrom="paragraph">
              <wp:posOffset>354965</wp:posOffset>
            </wp:positionV>
            <wp:extent cx="2174875" cy="1460500"/>
            <wp:effectExtent l="0" t="0" r="0" b="6350"/>
            <wp:wrapSquare wrapText="bothSides"/>
            <wp:docPr id="48" name="Picture 48" descr="http://nrich.maths.org/content/id/11731/Weekly%202017%20-%2052%20Solu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nrich.maths.org/content/id/11731/Weekly%202017%20-%2052%20Solution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875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2744">
        <w:rPr>
          <w:rFonts w:ascii="Verdana" w:hAnsi="Verdana"/>
          <w:b/>
          <w:color w:val="000000"/>
          <w:shd w:val="clear" w:color="auto" w:fill="FFFFFF"/>
        </w:rPr>
        <w:t>Christmas cut out</w:t>
      </w:r>
      <w:r>
        <w:rPr>
          <w:rFonts w:ascii="Verdana" w:hAnsi="Verdana"/>
          <w:color w:val="000000"/>
          <w:shd w:val="clear" w:color="auto" w:fill="FFFFFF"/>
        </w:rPr>
        <w:br/>
      </w:r>
      <w:r w:rsidRPr="002E5310">
        <w:rPr>
          <w:rFonts w:ascii="Verdana" w:hAnsi="Verdana"/>
          <w:color w:val="000000"/>
          <w:shd w:val="clear" w:color="auto" w:fill="FFFFFF"/>
        </w:rPr>
        <w:t>The original rectangle had a perimeter of</w:t>
      </w:r>
      <w:r w:rsidRPr="002E531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m:rPr>
            <m:sty m:val="bi"/>
          </m:rP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30</m:t>
        </m:r>
        <m:r>
          <m:rPr>
            <m:sty m:val="bi"/>
          </m:rP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m:rPr>
            <m:sty m:val="bi"/>
          </m:rP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40</m:t>
        </m:r>
        <m:r>
          <m:rPr>
            <m:sty m:val="bi"/>
          </m:rP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140</m:t>
        </m:r>
        <m:r>
          <w:rPr>
            <w:rStyle w:val="mtext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cm</m:t>
        </m:r>
      </m:oMath>
      <w:r w:rsidRPr="002E5310">
        <w:rPr>
          <w:rFonts w:ascii="Verdana" w:hAnsi="Verdana"/>
          <w:color w:val="000000"/>
          <w:shd w:val="clear" w:color="auto" w:fill="FFFFFF"/>
        </w:rPr>
        <w:t>.</w:t>
      </w:r>
      <w:r w:rsidRPr="002E5310">
        <w:rPr>
          <w:rFonts w:ascii="Verdana" w:hAnsi="Verdana"/>
        </w:rPr>
        <w:br/>
      </w:r>
      <w:r w:rsidRPr="002E5310">
        <w:rPr>
          <w:rFonts w:ascii="Verdana" w:hAnsi="Verdana"/>
          <w:color w:val="000000"/>
          <w:shd w:val="clear" w:color="auto" w:fill="FFFFFF"/>
        </w:rPr>
        <w:t>Each of the new squares that is cut out adds three sides of</w:t>
      </w:r>
      <w:r w:rsidRPr="002E531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2E5310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5</w:t>
      </w:r>
      <w:r w:rsidRPr="002E5310">
        <w:rPr>
          <w:rStyle w:val="mtext"/>
          <w:rFonts w:ascii="Verdana" w:hAnsi="Verdana"/>
          <w:color w:val="000000"/>
          <w:bdr w:val="none" w:sz="0" w:space="0" w:color="auto" w:frame="1"/>
          <w:shd w:val="clear" w:color="auto" w:fill="FFFFFF"/>
        </w:rPr>
        <w:t>cm</w:t>
      </w:r>
      <w:r w:rsidRPr="002E531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2E5310">
        <w:rPr>
          <w:rFonts w:ascii="Verdana" w:hAnsi="Verdana"/>
          <w:color w:val="000000"/>
          <w:shd w:val="clear" w:color="auto" w:fill="FFFFFF"/>
        </w:rPr>
        <w:t>each (shown in black on the diagram), and removes one portion of length</w:t>
      </w:r>
      <w:r w:rsidRPr="002E531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2E5310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5</w:t>
      </w:r>
      <w:r w:rsidRPr="002E5310">
        <w:rPr>
          <w:rStyle w:val="mtext"/>
          <w:rFonts w:ascii="Verdana" w:hAnsi="Verdana"/>
          <w:color w:val="000000"/>
          <w:bdr w:val="none" w:sz="0" w:space="0" w:color="auto" w:frame="1"/>
          <w:shd w:val="clear" w:color="auto" w:fill="FFFFFF"/>
        </w:rPr>
        <w:t>cm</w:t>
      </w:r>
      <w:r w:rsidRPr="002E531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2E5310">
        <w:rPr>
          <w:rFonts w:ascii="Verdana" w:hAnsi="Verdana"/>
          <w:color w:val="000000"/>
          <w:shd w:val="clear" w:color="auto" w:fill="FFFFFF"/>
        </w:rPr>
        <w:t>(shown in green).</w:t>
      </w:r>
      <w:r w:rsidRPr="002E5310">
        <w:rPr>
          <w:rFonts w:ascii="Verdana" w:hAnsi="Verdana"/>
          <w:color w:val="000000"/>
        </w:rPr>
        <w:br/>
      </w:r>
      <w:r w:rsidRPr="002E5310">
        <w:rPr>
          <w:rFonts w:ascii="Verdana" w:hAnsi="Verdana"/>
          <w:color w:val="000000"/>
          <w:shd w:val="clear" w:color="auto" w:fill="FFFFFF"/>
        </w:rPr>
        <w:t>This means the overall effect of cutting out each square is to increase the perimeter by</w:t>
      </w:r>
      <w:r w:rsidRPr="002E531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2E5310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10</w:t>
      </w:r>
      <w:r w:rsidRPr="002E5310">
        <w:rPr>
          <w:rStyle w:val="mtext"/>
          <w:rFonts w:ascii="Verdana" w:hAnsi="Verdana"/>
          <w:color w:val="000000"/>
          <w:bdr w:val="none" w:sz="0" w:space="0" w:color="auto" w:frame="1"/>
          <w:shd w:val="clear" w:color="auto" w:fill="FFFFFF"/>
        </w:rPr>
        <w:t>cm</w:t>
      </w:r>
      <w:r w:rsidRPr="002E5310">
        <w:rPr>
          <w:rFonts w:ascii="Verdana" w:hAnsi="Verdana"/>
          <w:color w:val="000000"/>
          <w:shd w:val="clear" w:color="auto" w:fill="FFFFFF"/>
        </w:rPr>
        <w:t>. Since are ten squares, the overall increase is</w:t>
      </w:r>
      <w:r w:rsidRPr="002E531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10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10</m:t>
        </m:r>
        <m:r>
          <w:rPr>
            <w:rStyle w:val="mtext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cm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100</m:t>
        </m:r>
        <m:r>
          <w:rPr>
            <w:rStyle w:val="mtext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cm</m:t>
        </m:r>
      </m:oMath>
      <w:r w:rsidRPr="002E5310">
        <w:rPr>
          <w:rFonts w:ascii="Verdana" w:hAnsi="Verdana"/>
          <w:color w:val="000000"/>
          <w:shd w:val="clear" w:color="auto" w:fill="FFFFFF"/>
        </w:rPr>
        <w:t>.</w:t>
      </w:r>
      <w:r w:rsidRPr="002E5310">
        <w:rPr>
          <w:rFonts w:ascii="Verdana" w:hAnsi="Verdana"/>
          <w:color w:val="000000"/>
          <w:shd w:val="clear" w:color="auto" w:fill="FFFFFF"/>
        </w:rPr>
        <w:br/>
        <w:t>Therefore the final perimeter is</w:t>
      </w:r>
      <w:r w:rsidRPr="002E531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140</m:t>
        </m:r>
        <m:r>
          <w:rPr>
            <w:rStyle w:val="mtext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cm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100</m:t>
        </m:r>
        <m:r>
          <w:rPr>
            <w:rStyle w:val="mtext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cm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240</m:t>
        </m:r>
        <m:r>
          <w:rPr>
            <w:rStyle w:val="mtext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cm</m:t>
        </m:r>
      </m:oMath>
      <w:r w:rsidRPr="002E5310">
        <w:rPr>
          <w:rFonts w:ascii="Verdana" w:hAnsi="Verdana"/>
          <w:color w:val="000000"/>
          <w:shd w:val="clear" w:color="auto" w:fill="FFFFFF"/>
        </w:rPr>
        <w:t>.</w:t>
      </w:r>
      <w:r w:rsidRPr="00B52744">
        <w:rPr>
          <w:rFonts w:ascii="Verdana" w:hAnsi="Verdana"/>
          <w:noProof/>
          <w:lang w:eastAsia="en-GB"/>
        </w:rPr>
        <w:t xml:space="preserve"> </w:t>
      </w:r>
      <w:r w:rsidR="006B499B">
        <w:rPr>
          <w:rFonts w:ascii="Verdana" w:hAnsi="Verdana"/>
          <w:color w:val="000000"/>
          <w:shd w:val="clear" w:color="auto" w:fill="FFFFFF"/>
        </w:rPr>
        <w:br/>
      </w:r>
    </w:p>
    <w:sectPr w:rsidR="006B499B" w:rsidRPr="00E92593" w:rsidSect="00A539FE">
      <w:headerReference w:type="even" r:id="rId14"/>
      <w:headerReference w:type="default" r:id="rId15"/>
      <w:footerReference w:type="even" r:id="rId16"/>
      <w:footerReference w:type="default" r:id="rId17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9B7" w:rsidRDefault="00BA49B7">
      <w:r>
        <w:separator/>
      </w:r>
    </w:p>
  </w:endnote>
  <w:endnote w:type="continuationSeparator" w:id="0">
    <w:p w:rsidR="00BA49B7" w:rsidRDefault="00BA4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078" w:rsidRPr="00681649" w:rsidRDefault="00BA49B7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 xml:space="preserve">adapted from UKMT </w:t>
    </w:r>
    <w:r w:rsidR="00BE59F7">
      <w:t>(ukmt.org.uk) and SEAMC (seamc.asia)</w:t>
    </w:r>
    <w:r w:rsidR="00EC080A">
      <w:t xml:space="preserve"> problems</w:t>
    </w:r>
    <w:r w:rsidR="00BE59F7">
      <w:t>.</w:t>
    </w:r>
    <w:r w:rsidR="00EC080A">
      <w:t xml:space="preserve"> 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B47A6F" w:rsidRPr="00B47A6F">
      <w:rPr>
        <w:sz w:val="18"/>
        <w:szCs w:val="18"/>
      </w:rPr>
      <w:t>9374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9B7" w:rsidRDefault="00BA49B7">
      <w:r>
        <w:separator/>
      </w:r>
    </w:p>
  </w:footnote>
  <w:footnote w:type="continuationSeparator" w:id="0">
    <w:p w:rsidR="00BA49B7" w:rsidRDefault="00BA4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078" w:rsidRDefault="00BA49B7">
    <w:pPr>
      <w:pStyle w:val="Header"/>
    </w:pPr>
    <w:r>
      <w:rPr>
        <w:noProof/>
        <w:lang w:val="en-GB" w:eastAsia="en-GB"/>
      </w:rPr>
      <w:pict>
        <v:group id="Group 16" o:spid="_x0000_s2054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2056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2058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C77078" w:rsidRDefault="00C77078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2057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2055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C77078" w:rsidRDefault="00C77078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r>
                    <w:t>What’s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078" w:rsidRDefault="00BA49B7">
    <w:pPr>
      <w:pStyle w:val="Header"/>
    </w:pPr>
    <w:r>
      <w:rPr>
        <w:noProof/>
        <w:lang w:val="en-GB" w:eastAsia="en-GB"/>
      </w:rPr>
      <w:pict>
        <v:group id="Group 17" o:spid="_x0000_s2051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2053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2052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2050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C77078" w:rsidRPr="000E1187" w:rsidRDefault="00C77078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2049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C77078" w:rsidRPr="00435C39" w:rsidRDefault="00B47A6F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Perimeter, Area and Volume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6750C"/>
    <w:multiLevelType w:val="hybridMultilevel"/>
    <w:tmpl w:val="240EA2A6"/>
    <w:lvl w:ilvl="0" w:tplc="2E0CE5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2"/>
  </w:num>
  <w:num w:numId="5">
    <w:abstractNumId w:val="7"/>
  </w:num>
  <w:num w:numId="6">
    <w:abstractNumId w:val="10"/>
  </w:num>
  <w:num w:numId="7">
    <w:abstractNumId w:val="2"/>
  </w:num>
  <w:num w:numId="8">
    <w:abstractNumId w:val="8"/>
  </w:num>
  <w:num w:numId="9">
    <w:abstractNumId w:val="1"/>
  </w:num>
  <w:num w:numId="10">
    <w:abstractNumId w:val="13"/>
  </w:num>
  <w:num w:numId="11">
    <w:abstractNumId w:val="5"/>
  </w:num>
  <w:num w:numId="12">
    <w:abstractNumId w:val="14"/>
  </w:num>
  <w:num w:numId="13">
    <w:abstractNumId w:val="4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5077A"/>
    <w:rsid w:val="0001210A"/>
    <w:rsid w:val="000153DB"/>
    <w:rsid w:val="00034B52"/>
    <w:rsid w:val="00035CB0"/>
    <w:rsid w:val="00076CB2"/>
    <w:rsid w:val="00076FA7"/>
    <w:rsid w:val="00083878"/>
    <w:rsid w:val="00093F04"/>
    <w:rsid w:val="000D07BB"/>
    <w:rsid w:val="000D5674"/>
    <w:rsid w:val="000E1187"/>
    <w:rsid w:val="000E2D1A"/>
    <w:rsid w:val="001031EA"/>
    <w:rsid w:val="00105117"/>
    <w:rsid w:val="00123F09"/>
    <w:rsid w:val="00152A5E"/>
    <w:rsid w:val="00170674"/>
    <w:rsid w:val="0019337F"/>
    <w:rsid w:val="001951FF"/>
    <w:rsid w:val="001A076C"/>
    <w:rsid w:val="001B359F"/>
    <w:rsid w:val="001B4410"/>
    <w:rsid w:val="001B4DCC"/>
    <w:rsid w:val="001D0B83"/>
    <w:rsid w:val="001D1D2A"/>
    <w:rsid w:val="001D6B45"/>
    <w:rsid w:val="00222AAD"/>
    <w:rsid w:val="00237F59"/>
    <w:rsid w:val="002803B8"/>
    <w:rsid w:val="00291E56"/>
    <w:rsid w:val="002A0FBA"/>
    <w:rsid w:val="002A36F0"/>
    <w:rsid w:val="002A5A15"/>
    <w:rsid w:val="002D6D7E"/>
    <w:rsid w:val="002E6CA6"/>
    <w:rsid w:val="002F4E83"/>
    <w:rsid w:val="00326555"/>
    <w:rsid w:val="00326DA8"/>
    <w:rsid w:val="00330613"/>
    <w:rsid w:val="00347D8F"/>
    <w:rsid w:val="00364A74"/>
    <w:rsid w:val="003849E8"/>
    <w:rsid w:val="003B78C3"/>
    <w:rsid w:val="003C0140"/>
    <w:rsid w:val="003D17CF"/>
    <w:rsid w:val="004114D5"/>
    <w:rsid w:val="00412160"/>
    <w:rsid w:val="00435C39"/>
    <w:rsid w:val="00447CAC"/>
    <w:rsid w:val="00456968"/>
    <w:rsid w:val="00463A3C"/>
    <w:rsid w:val="004806F1"/>
    <w:rsid w:val="004853B0"/>
    <w:rsid w:val="004E1104"/>
    <w:rsid w:val="00542F2D"/>
    <w:rsid w:val="00553C34"/>
    <w:rsid w:val="00580C55"/>
    <w:rsid w:val="00592B59"/>
    <w:rsid w:val="005C0797"/>
    <w:rsid w:val="005F35F6"/>
    <w:rsid w:val="00601438"/>
    <w:rsid w:val="006527DC"/>
    <w:rsid w:val="0066394B"/>
    <w:rsid w:val="0067262C"/>
    <w:rsid w:val="00681649"/>
    <w:rsid w:val="006B0877"/>
    <w:rsid w:val="006B499B"/>
    <w:rsid w:val="006B6D1C"/>
    <w:rsid w:val="006C4639"/>
    <w:rsid w:val="006C67D6"/>
    <w:rsid w:val="006E1D1A"/>
    <w:rsid w:val="007064E6"/>
    <w:rsid w:val="00706BDC"/>
    <w:rsid w:val="00720F6C"/>
    <w:rsid w:val="00732163"/>
    <w:rsid w:val="007575DB"/>
    <w:rsid w:val="007644D7"/>
    <w:rsid w:val="00771466"/>
    <w:rsid w:val="00774FB4"/>
    <w:rsid w:val="00784108"/>
    <w:rsid w:val="007A7CC3"/>
    <w:rsid w:val="007B2E28"/>
    <w:rsid w:val="007B4682"/>
    <w:rsid w:val="007B569C"/>
    <w:rsid w:val="007C5739"/>
    <w:rsid w:val="007F4CA0"/>
    <w:rsid w:val="00825E40"/>
    <w:rsid w:val="0086771E"/>
    <w:rsid w:val="008844F3"/>
    <w:rsid w:val="008B6F5A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47B55"/>
    <w:rsid w:val="009539ED"/>
    <w:rsid w:val="0096163F"/>
    <w:rsid w:val="00975EB5"/>
    <w:rsid w:val="00986CF8"/>
    <w:rsid w:val="00994C99"/>
    <w:rsid w:val="00997D43"/>
    <w:rsid w:val="00997E24"/>
    <w:rsid w:val="009A277E"/>
    <w:rsid w:val="009B1BCB"/>
    <w:rsid w:val="009B35C6"/>
    <w:rsid w:val="009D39B2"/>
    <w:rsid w:val="009D4D41"/>
    <w:rsid w:val="009D646B"/>
    <w:rsid w:val="00A36892"/>
    <w:rsid w:val="00A40827"/>
    <w:rsid w:val="00A5077A"/>
    <w:rsid w:val="00A539FE"/>
    <w:rsid w:val="00A61B3D"/>
    <w:rsid w:val="00A72A83"/>
    <w:rsid w:val="00A73E9A"/>
    <w:rsid w:val="00AA4A32"/>
    <w:rsid w:val="00AB0F73"/>
    <w:rsid w:val="00AC7FED"/>
    <w:rsid w:val="00AD4636"/>
    <w:rsid w:val="00AE5DE3"/>
    <w:rsid w:val="00B01268"/>
    <w:rsid w:val="00B47A6F"/>
    <w:rsid w:val="00B52744"/>
    <w:rsid w:val="00B736F8"/>
    <w:rsid w:val="00BA49B7"/>
    <w:rsid w:val="00BB40AA"/>
    <w:rsid w:val="00BB59A8"/>
    <w:rsid w:val="00BD44DE"/>
    <w:rsid w:val="00BE59F7"/>
    <w:rsid w:val="00BF04CF"/>
    <w:rsid w:val="00C30529"/>
    <w:rsid w:val="00C37F4C"/>
    <w:rsid w:val="00C7061E"/>
    <w:rsid w:val="00C70D16"/>
    <w:rsid w:val="00C718FD"/>
    <w:rsid w:val="00C77078"/>
    <w:rsid w:val="00C9446F"/>
    <w:rsid w:val="00C94E93"/>
    <w:rsid w:val="00CF0963"/>
    <w:rsid w:val="00CF5AC3"/>
    <w:rsid w:val="00D016AB"/>
    <w:rsid w:val="00D017D3"/>
    <w:rsid w:val="00D24BDD"/>
    <w:rsid w:val="00D26D85"/>
    <w:rsid w:val="00D46847"/>
    <w:rsid w:val="00D709A6"/>
    <w:rsid w:val="00D91ACF"/>
    <w:rsid w:val="00DA49B7"/>
    <w:rsid w:val="00DB6E3A"/>
    <w:rsid w:val="00DE01AF"/>
    <w:rsid w:val="00DE4EDE"/>
    <w:rsid w:val="00DF29CD"/>
    <w:rsid w:val="00DF5998"/>
    <w:rsid w:val="00E0354C"/>
    <w:rsid w:val="00E21182"/>
    <w:rsid w:val="00E3331D"/>
    <w:rsid w:val="00E33E4C"/>
    <w:rsid w:val="00E373A2"/>
    <w:rsid w:val="00E37E0D"/>
    <w:rsid w:val="00E55CE1"/>
    <w:rsid w:val="00E716D3"/>
    <w:rsid w:val="00E75017"/>
    <w:rsid w:val="00E85991"/>
    <w:rsid w:val="00E92593"/>
    <w:rsid w:val="00EB1CAC"/>
    <w:rsid w:val="00EC080A"/>
    <w:rsid w:val="00EE0125"/>
    <w:rsid w:val="00EF3377"/>
    <w:rsid w:val="00F000B2"/>
    <w:rsid w:val="00F14869"/>
    <w:rsid w:val="00F622E5"/>
    <w:rsid w:val="00F7141D"/>
    <w:rsid w:val="00F77B69"/>
    <w:rsid w:val="00FA7781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oNotEmbedSmartTags/>
  <w:decimalSymbol w:val="."/>
  <w:listSeparator w:val=","/>
  <w14:docId w14:val="2076A592"/>
  <w15:docId w15:val="{67698755-B0FA-442D-9E90-1FBF1EAD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3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  <w:style w:type="character" w:customStyle="1" w:styleId="mtext">
    <w:name w:val="mtext"/>
    <w:basedOn w:val="DefaultParagraphFont"/>
    <w:rsid w:val="00601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rich.maths.org/12782/solutio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CF78EB8-41FF-4200-8B2D-68DF0F23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2557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Ryan Jenkinson</cp:lastModifiedBy>
  <cp:revision>6</cp:revision>
  <cp:lastPrinted>2015-12-16T15:06:00Z</cp:lastPrinted>
  <dcterms:created xsi:type="dcterms:W3CDTF">2016-09-23T14:59:00Z</dcterms:created>
  <dcterms:modified xsi:type="dcterms:W3CDTF">2016-09-28T09:17:00Z</dcterms:modified>
</cp:coreProperties>
</file>