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7D17" w14:textId="0A5D311A" w:rsidR="00773F22" w:rsidRDefault="00773F22" w:rsidP="00773F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11+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67F9DFC" w14:textId="38DC7D07" w:rsidR="00003DBA" w:rsidRDefault="00003DBA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53E2D88F" w14:textId="77777777" w:rsidR="00D9472E" w:rsidRPr="008933FA" w:rsidRDefault="00D9472E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409AC6D5" w14:textId="77777777" w:rsidR="005F784E" w:rsidRDefault="00CE2EA2" w:rsidP="00464530">
      <w:pPr>
        <w:pStyle w:val="ListParagraph"/>
        <w:numPr>
          <w:ilvl w:val="0"/>
          <w:numId w:val="4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Farthest Fraction</w:t>
      </w:r>
    </w:p>
    <w:p w14:paraId="0C506C39" w14:textId="5758F086" w:rsidR="00CE2EA2" w:rsidRDefault="00D9472E" w:rsidP="00C32311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</w:rPr>
      </w:pPr>
      <w:r w:rsidRPr="005F784E">
        <w:rPr>
          <w:rFonts w:ascii="Verdana" w:hAnsi="Verdana"/>
          <w:color w:val="000000"/>
          <w:szCs w:val="26"/>
          <w:shd w:val="clear" w:color="auto" w:fill="FFFFFF"/>
        </w:rPr>
        <w:t>Which is the largest of these fractions?</w:t>
      </w:r>
      <w:r w:rsidRPr="005F784E">
        <w:rPr>
          <w:rFonts w:ascii="Verdana" w:hAnsi="Verdana"/>
          <w:color w:val="000000"/>
          <w:szCs w:val="26"/>
        </w:rPr>
        <w:br/>
      </w:r>
      <w:r w:rsidRPr="005F784E">
        <w:rPr>
          <w:rFonts w:ascii="Verdana" w:hAnsi="Verdana"/>
          <w:color w:val="000000"/>
          <w:szCs w:val="26"/>
        </w:rPr>
        <w:br/>
      </w:r>
      <w:proofErr w:type="gramStart"/>
      <w:r w:rsidR="00C32311">
        <w:rPr>
          <w:rFonts w:ascii="Verdana" w:hAnsi="Verdana"/>
          <w:color w:val="000000"/>
          <w:shd w:val="clear" w:color="auto" w:fill="FFFFFF"/>
        </w:rPr>
        <w:t>a)</w:t>
      </w:r>
      <w:r w:rsidR="00CE2EA2" w:rsidRPr="005F784E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15</m:t>
            </m:r>
          </m:den>
        </m:f>
      </m:oMath>
      <w:r w:rsidR="00C32311">
        <w:rPr>
          <w:rFonts w:ascii="Verdana" w:hAnsi="Verdana"/>
          <w:color w:val="000000"/>
          <w:shd w:val="clear" w:color="auto" w:fill="FFFFFF"/>
        </w:rPr>
        <w:t xml:space="preserve">           </w:t>
      </w:r>
      <w:r w:rsidR="00C32311" w:rsidRPr="00C32311">
        <w:rPr>
          <w:rFonts w:ascii="Verdana" w:hAnsi="Verdana"/>
          <w:color w:val="000000"/>
          <w:shd w:val="clear" w:color="auto" w:fill="FFFFFF"/>
        </w:rPr>
        <w:t>b)</w:t>
      </w:r>
      <w:r w:rsidR="00CE2EA2" w:rsidRPr="00C32311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9</m:t>
            </m:r>
          </m:den>
        </m:f>
      </m:oMath>
      <w:r w:rsidR="00C32311">
        <w:rPr>
          <w:rFonts w:ascii="Verdana" w:hAnsi="Verdana"/>
          <w:color w:val="000000"/>
          <w:shd w:val="clear" w:color="auto" w:fill="FFFFFF"/>
        </w:rPr>
        <w:t xml:space="preserve">           </w:t>
      </w:r>
      <w:r w:rsidR="00C32311" w:rsidRPr="00C32311">
        <w:rPr>
          <w:rFonts w:ascii="Verdana" w:hAnsi="Verdana"/>
          <w:color w:val="000000"/>
          <w:shd w:val="clear" w:color="auto" w:fill="FFFFFF"/>
        </w:rPr>
        <w:t>c)</w:t>
      </w:r>
      <w:proofErr w:type="gramEnd"/>
      <w:r w:rsidR="00CE2EA2" w:rsidRPr="00C32311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11</m:t>
            </m:r>
          </m:den>
        </m:f>
      </m:oMath>
    </w:p>
    <w:p w14:paraId="721A5B01" w14:textId="77777777" w:rsidR="00EF68B1" w:rsidRPr="00C32311" w:rsidRDefault="00EF68B1" w:rsidP="00C32311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0454717F" w14:textId="77777777" w:rsidR="00D9472E" w:rsidRDefault="00D9472E" w:rsidP="00F15CE9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</w:rPr>
      </w:pPr>
    </w:p>
    <w:p w14:paraId="3692BDC0" w14:textId="77777777" w:rsidR="005F784E" w:rsidRDefault="00CE2EA2" w:rsidP="00464530">
      <w:pPr>
        <w:pStyle w:val="ListParagraph"/>
        <w:numPr>
          <w:ilvl w:val="0"/>
          <w:numId w:val="4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Smashing T</w:t>
      </w:r>
      <w:r w:rsidR="00D9472E">
        <w:rPr>
          <w:rFonts w:ascii="Verdana" w:hAnsi="Verdana"/>
          <w:b/>
          <w:szCs w:val="32"/>
        </w:rPr>
        <w:t>ime</w:t>
      </w:r>
    </w:p>
    <w:p w14:paraId="30E967E6" w14:textId="70779966" w:rsidR="00D16D3E" w:rsidRDefault="00D9472E" w:rsidP="00464530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</w:rPr>
      </w:pPr>
      <w:r w:rsidRPr="005F784E">
        <w:rPr>
          <w:rFonts w:ascii="Verdana" w:hAnsi="Verdana"/>
          <w:color w:val="000000"/>
          <w:szCs w:val="26"/>
          <w:shd w:val="clear" w:color="auto" w:fill="FFFFFF"/>
        </w:rPr>
        <w:t>Yesterday</w:t>
      </w:r>
      <w:r w:rsidR="00964F04">
        <w:rPr>
          <w:rFonts w:ascii="Verdana" w:hAnsi="Verdana"/>
          <w:color w:val="000000"/>
          <w:szCs w:val="26"/>
          <w:shd w:val="clear" w:color="auto" w:fill="FFFFFF"/>
        </w:rPr>
        <w:t>,</w:t>
      </w:r>
      <w:r w:rsidRPr="005F784E">
        <w:rPr>
          <w:rFonts w:ascii="Verdana" w:hAnsi="Verdana"/>
          <w:color w:val="000000"/>
          <w:szCs w:val="26"/>
          <w:shd w:val="clear" w:color="auto" w:fill="FFFFFF"/>
        </w:rPr>
        <w:t xml:space="preserve"> </w:t>
      </w:r>
      <w:r w:rsidR="00964F04">
        <w:rPr>
          <w:rFonts w:ascii="Verdana" w:hAnsi="Verdana"/>
          <w:color w:val="000000"/>
          <w:szCs w:val="26"/>
          <w:shd w:val="clear" w:color="auto" w:fill="FFFFFF"/>
        </w:rPr>
        <w:t>Granny</w:t>
      </w:r>
      <w:r w:rsidRPr="005F784E">
        <w:rPr>
          <w:rFonts w:ascii="Verdana" w:hAnsi="Verdana"/>
          <w:color w:val="000000"/>
          <w:szCs w:val="26"/>
          <w:shd w:val="clear" w:color="auto" w:fill="FFFFFF"/>
        </w:rPr>
        <w:t xml:space="preserve"> had 12 cups and 10 matching saucers, but this morning she dropped a tray holding one third of the cups and half the saucers, breaking all of those on the tray. </w:t>
      </w:r>
    </w:p>
    <w:p w14:paraId="36863376" w14:textId="0543BCB3" w:rsidR="00D9472E" w:rsidRDefault="00D9472E" w:rsidP="00464530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</w:rPr>
      </w:pPr>
      <w:r w:rsidRPr="005F784E">
        <w:rPr>
          <w:rFonts w:ascii="Verdana" w:hAnsi="Verdana"/>
          <w:color w:val="000000"/>
          <w:szCs w:val="26"/>
          <w:shd w:val="clear" w:color="auto" w:fill="FFFFFF"/>
        </w:rPr>
        <w:t>How many of her cups are now without saucers?</w:t>
      </w:r>
    </w:p>
    <w:p w14:paraId="782223A8" w14:textId="77777777" w:rsidR="00EF68B1" w:rsidRPr="005F784E" w:rsidRDefault="00EF68B1" w:rsidP="00464530">
      <w:pPr>
        <w:pStyle w:val="ListParagraph"/>
        <w:ind w:left="562"/>
        <w:rPr>
          <w:rFonts w:ascii="Verdana" w:hAnsi="Verdana"/>
          <w:b/>
          <w:szCs w:val="32"/>
        </w:rPr>
      </w:pPr>
    </w:p>
    <w:p w14:paraId="5570FEFF" w14:textId="77777777" w:rsidR="00D9472E" w:rsidRPr="008933FA" w:rsidRDefault="00D9472E" w:rsidP="00F15CE9">
      <w:pPr>
        <w:ind w:left="567"/>
        <w:contextualSpacing/>
        <w:rPr>
          <w:rFonts w:ascii="Verdana" w:hAnsi="Verdana"/>
          <w:szCs w:val="32"/>
        </w:rPr>
      </w:pPr>
    </w:p>
    <w:p w14:paraId="6AF36143" w14:textId="77777777" w:rsidR="005F784E" w:rsidRDefault="00CE2EA2" w:rsidP="00464530">
      <w:pPr>
        <w:pStyle w:val="ListParagraph"/>
        <w:numPr>
          <w:ilvl w:val="0"/>
          <w:numId w:val="4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Better S</w:t>
      </w:r>
      <w:r w:rsidR="00D9472E">
        <w:rPr>
          <w:rFonts w:ascii="Verdana" w:hAnsi="Verdana"/>
          <w:b/>
          <w:szCs w:val="32"/>
        </w:rPr>
        <w:t>pelling</w:t>
      </w:r>
    </w:p>
    <w:p w14:paraId="31C4879E" w14:textId="77777777" w:rsidR="00CF1CB7" w:rsidRDefault="00D9472E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>In Emily's first spelling test</w:t>
      </w:r>
      <w:r w:rsidR="00CF1CB7">
        <w:rPr>
          <w:rFonts w:ascii="Verdana" w:hAnsi="Verdana"/>
          <w:color w:val="000000"/>
          <w:shd w:val="clear" w:color="auto" w:fill="FFFFFF"/>
        </w:rPr>
        <w:t>,</w:t>
      </w:r>
      <w:r w:rsidRPr="005F784E">
        <w:rPr>
          <w:rFonts w:ascii="Verdana" w:hAnsi="Verdana"/>
          <w:color w:val="000000"/>
          <w:shd w:val="clear" w:color="auto" w:fill="FFFFFF"/>
        </w:rPr>
        <w:t xml:space="preserve"> she </w:t>
      </w:r>
      <w:r w:rsidR="00B03576">
        <w:rPr>
          <w:rFonts w:ascii="Verdana" w:hAnsi="Verdana"/>
          <w:color w:val="000000"/>
          <w:shd w:val="clear" w:color="auto" w:fill="FFFFFF"/>
        </w:rPr>
        <w:t>scored 1 mark out of 5</w:t>
      </w:r>
      <w:r w:rsidRPr="005F784E">
        <w:rPr>
          <w:rFonts w:ascii="Verdana" w:hAnsi="Verdana"/>
          <w:color w:val="000000"/>
          <w:shd w:val="clear" w:color="auto" w:fill="FFFFFF"/>
        </w:rPr>
        <w:t>, so she decided to work rea</w:t>
      </w:r>
      <w:r w:rsidR="00E50A5E">
        <w:rPr>
          <w:rFonts w:ascii="Verdana" w:hAnsi="Verdana"/>
          <w:color w:val="000000"/>
          <w:shd w:val="clear" w:color="auto" w:fill="FFFFFF"/>
        </w:rPr>
        <w:t xml:space="preserve">lly hard to improve her scores. </w:t>
      </w:r>
    </w:p>
    <w:p w14:paraId="50BECC41" w14:textId="77777777" w:rsidR="00EF68B1" w:rsidRDefault="000D487B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If she scores</w:t>
      </w:r>
      <w:r w:rsidR="00D9472E" w:rsidRPr="005F784E">
        <w:rPr>
          <w:rFonts w:ascii="Verdana" w:hAnsi="Verdana"/>
          <w:color w:val="000000"/>
          <w:shd w:val="clear" w:color="auto" w:fill="FFFFFF"/>
        </w:rPr>
        <w:t xml:space="preserve"> full marks</w:t>
      </w:r>
      <w:r w:rsidR="00B03576">
        <w:rPr>
          <w:rFonts w:ascii="Verdana" w:hAnsi="Verdana"/>
          <w:color w:val="000000"/>
          <w:shd w:val="clear" w:color="auto" w:fill="FFFFFF"/>
        </w:rPr>
        <w:t xml:space="preserve"> (5 out of 5)</w:t>
      </w:r>
      <w:r w:rsidR="00D9472E" w:rsidRPr="005F784E">
        <w:rPr>
          <w:rFonts w:ascii="Verdana" w:hAnsi="Verdana"/>
          <w:color w:val="000000"/>
          <w:shd w:val="clear" w:color="auto" w:fill="FFFFFF"/>
        </w:rPr>
        <w:t xml:space="preserve"> in all her tests after the first, how many more tests does she need to take </w:t>
      </w:r>
      <w:r>
        <w:rPr>
          <w:rFonts w:ascii="Verdana" w:hAnsi="Verdana"/>
          <w:color w:val="000000"/>
          <w:shd w:val="clear" w:color="auto" w:fill="FFFFFF"/>
        </w:rPr>
        <w:t xml:space="preserve">in order </w:t>
      </w:r>
      <w:r w:rsidR="00D9472E" w:rsidRPr="005F784E">
        <w:rPr>
          <w:rFonts w:ascii="Verdana" w:hAnsi="Verdana"/>
          <w:color w:val="000000"/>
          <w:shd w:val="clear" w:color="auto" w:fill="FFFFFF"/>
        </w:rPr>
        <w:t>to increase her average to more than</w:t>
      </w:r>
      <w:r w:rsidR="00D9472E" w:rsidRPr="005F784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80</w:t>
      </w:r>
      <w:r w:rsidR="00D9472E" w:rsidRPr="005F784E">
        <w:rPr>
          <w:rFonts w:ascii="Verdana" w:hAnsi="Verdana"/>
          <w:color w:val="000000"/>
          <w:shd w:val="clear" w:color="auto" w:fill="FFFFFF"/>
        </w:rPr>
        <w:t>%?</w:t>
      </w:r>
    </w:p>
    <w:p w14:paraId="15E7455F" w14:textId="42AECCEE" w:rsidR="00D9472E" w:rsidRPr="008933FA" w:rsidRDefault="00D9472E" w:rsidP="00464530">
      <w:pPr>
        <w:pStyle w:val="ListParagraph"/>
        <w:ind w:left="562"/>
        <w:rPr>
          <w:rFonts w:ascii="Verdana" w:hAnsi="Verdana"/>
          <w:szCs w:val="32"/>
        </w:rPr>
      </w:pPr>
      <w:r w:rsidRPr="005F784E">
        <w:rPr>
          <w:rFonts w:ascii="Verdana" w:hAnsi="Verdana"/>
          <w:color w:val="000000"/>
          <w:shd w:val="clear" w:color="auto" w:fill="FFFFFF"/>
        </w:rPr>
        <w:br/>
      </w:r>
    </w:p>
    <w:p w14:paraId="645D1511" w14:textId="77777777" w:rsidR="005F784E" w:rsidRPr="005F784E" w:rsidRDefault="00D9472E" w:rsidP="00464530">
      <w:pPr>
        <w:pStyle w:val="ListParagraph"/>
        <w:numPr>
          <w:ilvl w:val="0"/>
          <w:numId w:val="4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>B</w:t>
      </w:r>
      <w:r w:rsidR="00A91BBE">
        <w:rPr>
          <w:rFonts w:ascii="Verdana" w:hAnsi="Verdana"/>
          <w:b/>
          <w:szCs w:val="32"/>
        </w:rPr>
        <w:t>ouncing B</w:t>
      </w:r>
      <w:r>
        <w:rPr>
          <w:rFonts w:ascii="Verdana" w:hAnsi="Verdana"/>
          <w:b/>
          <w:szCs w:val="32"/>
        </w:rPr>
        <w:t>all</w:t>
      </w:r>
    </w:p>
    <w:p w14:paraId="6C0EF737" w14:textId="44B85167" w:rsidR="005F784E" w:rsidRDefault="00D9472E" w:rsidP="00367C5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>A ball is dropped from a height of 125 cm. Each time it hits the ground, it bounces to</w:t>
      </w:r>
      <w:r w:rsidRPr="005F784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5F784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F784E">
        <w:rPr>
          <w:rFonts w:ascii="Verdana" w:hAnsi="Verdana"/>
          <w:color w:val="000000"/>
          <w:shd w:val="clear" w:color="auto" w:fill="FFFFFF"/>
        </w:rPr>
        <w:t>of the height from which it fell.</w:t>
      </w:r>
    </w:p>
    <w:p w14:paraId="45B492F9" w14:textId="77777777" w:rsidR="00CF1CB7" w:rsidRPr="00367C58" w:rsidRDefault="00CF1CB7" w:rsidP="00367C58">
      <w:pPr>
        <w:pStyle w:val="ListParagraph"/>
        <w:ind w:left="562"/>
        <w:rPr>
          <w:rFonts w:ascii="Verdana" w:hAnsi="Verdana"/>
          <w:color w:val="000000"/>
        </w:rPr>
      </w:pPr>
    </w:p>
    <w:p w14:paraId="152EDEE3" w14:textId="77777777" w:rsidR="00A67B6B" w:rsidRDefault="00D9472E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>How high does it bounce after hitting the ground the third time?</w:t>
      </w:r>
    </w:p>
    <w:p w14:paraId="46F88ED7" w14:textId="77777777" w:rsidR="00EF68B1" w:rsidRPr="00A91BBE" w:rsidRDefault="00EF68B1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2295F24" w14:textId="77777777" w:rsidR="00A67B6B" w:rsidRPr="008933FA" w:rsidRDefault="00B03576" w:rsidP="00F15CE9">
      <w:pPr>
        <w:ind w:left="567"/>
        <w:contextualSpacing/>
        <w:rPr>
          <w:rFonts w:ascii="Verdana" w:hAnsi="Verdana"/>
          <w:szCs w:val="32"/>
        </w:rPr>
      </w:pPr>
      <w:r w:rsidRPr="008933F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E9BF599" wp14:editId="0029B2C5">
            <wp:simplePos x="0" y="0"/>
            <wp:positionH relativeFrom="margin">
              <wp:posOffset>4573270</wp:posOffset>
            </wp:positionH>
            <wp:positionV relativeFrom="paragraph">
              <wp:posOffset>147955</wp:posOffset>
            </wp:positionV>
            <wp:extent cx="1152525" cy="1152525"/>
            <wp:effectExtent l="0" t="0" r="9525" b="9525"/>
            <wp:wrapSquare wrapText="bothSides"/>
            <wp:docPr id="9" name="Picture 9" descr="https://nrich.maths.org/content/id/10180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0180/ques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3B627" w14:textId="77777777" w:rsidR="00A67B6B" w:rsidRDefault="00A91BBE" w:rsidP="00464530">
      <w:pPr>
        <w:pStyle w:val="ListParagraph"/>
        <w:numPr>
          <w:ilvl w:val="0"/>
          <w:numId w:val="4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Multiplication Magic S</w:t>
      </w:r>
      <w:r w:rsidR="00A67B6B">
        <w:rPr>
          <w:rFonts w:ascii="Verdana" w:hAnsi="Verdana"/>
          <w:b/>
          <w:szCs w:val="32"/>
        </w:rPr>
        <w:t>quare</w:t>
      </w:r>
    </w:p>
    <w:p w14:paraId="3B772FF3" w14:textId="3E19D27B" w:rsidR="00CF1CB7" w:rsidRDefault="00A67B6B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i/>
          <w:iCs/>
          <w:color w:val="000000"/>
          <w:shd w:val="clear" w:color="auto" w:fill="FFFFFF"/>
        </w:rPr>
        <w:t>Multiplication Magic Square</w:t>
      </w:r>
      <w:r>
        <w:rPr>
          <w:rFonts w:ascii="Verdana" w:hAnsi="Verdana"/>
          <w:color w:val="000000"/>
          <w:shd w:val="clear" w:color="auto" w:fill="FFFFFF"/>
        </w:rPr>
        <w:t>, the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hd w:val="clear" w:color="auto" w:fill="FFFFFF"/>
        </w:rPr>
        <w:t>product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03576">
        <w:rPr>
          <w:rFonts w:ascii="Verdana" w:hAnsi="Verdana"/>
          <w:color w:val="000000"/>
          <w:shd w:val="clear" w:color="auto" w:fill="FFFFFF"/>
        </w:rPr>
        <w:t xml:space="preserve">of the three numbers in each </w:t>
      </w:r>
      <w:r>
        <w:rPr>
          <w:rFonts w:ascii="Verdana" w:hAnsi="Verdana"/>
          <w:color w:val="000000"/>
          <w:shd w:val="clear" w:color="auto" w:fill="FFFFFF"/>
        </w:rPr>
        <w:t xml:space="preserve">row, </w:t>
      </w:r>
      <w:r w:rsidR="00635148">
        <w:rPr>
          <w:rFonts w:ascii="Verdana" w:hAnsi="Verdana"/>
          <w:color w:val="000000"/>
          <w:shd w:val="clear" w:color="auto" w:fill="FFFFFF"/>
        </w:rPr>
        <w:t>column and diagonal</w:t>
      </w:r>
      <w:r>
        <w:rPr>
          <w:rFonts w:ascii="Verdana" w:hAnsi="Verdana"/>
          <w:color w:val="000000"/>
          <w:shd w:val="clear" w:color="auto" w:fill="FFFFFF"/>
        </w:rPr>
        <w:t xml:space="preserve">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0CC8BAE4" w14:textId="77777777" w:rsidR="00CF1CB7" w:rsidRDefault="00CF1CB7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02DFDA5A" w14:textId="667760C8" w:rsidR="00A67B6B" w:rsidRDefault="00A67B6B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1BBE">
        <w:rPr>
          <w:rFonts w:ascii="Verdana" w:hAnsi="Verdana"/>
          <w:color w:val="000000"/>
          <w:shd w:val="clear" w:color="auto" w:fill="FFFFFF"/>
        </w:rPr>
        <w:t xml:space="preserve">What is the value </w:t>
      </w:r>
      <w:proofErr w:type="gramStart"/>
      <w:r w:rsidRPr="00A91BBE">
        <w:rPr>
          <w:rFonts w:ascii="Verdana" w:hAnsi="Verdana"/>
          <w:color w:val="000000"/>
          <w:shd w:val="clear" w:color="auto" w:fill="FFFFFF"/>
        </w:rPr>
        <w:t>of</w:t>
      </w:r>
      <w:r w:rsidRPr="00A91BB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</m:t>
        </m:r>
      </m:oMath>
      <w:r w:rsidRPr="00A91BBE">
        <w:rPr>
          <w:rFonts w:ascii="Verdana" w:hAnsi="Verdana"/>
          <w:color w:val="000000"/>
          <w:shd w:val="clear" w:color="auto" w:fill="FFFFFF"/>
        </w:rPr>
        <w:t>?</w:t>
      </w:r>
    </w:p>
    <w:p w14:paraId="488CB9C7" w14:textId="77777777" w:rsidR="00EF68B1" w:rsidRPr="005F784E" w:rsidRDefault="00EF68B1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60C85C8D" w14:textId="77777777" w:rsidR="00A67B6B" w:rsidRPr="008933FA" w:rsidRDefault="00A67B6B" w:rsidP="00F15CE9">
      <w:pPr>
        <w:ind w:left="567"/>
        <w:contextualSpacing/>
        <w:rPr>
          <w:rFonts w:ascii="Verdana" w:hAnsi="Verdana"/>
          <w:szCs w:val="32"/>
        </w:rPr>
      </w:pPr>
    </w:p>
    <w:p w14:paraId="01936D5D" w14:textId="77777777" w:rsidR="00A67B6B" w:rsidRDefault="00A91BBE" w:rsidP="00464530">
      <w:pPr>
        <w:pStyle w:val="ListParagraph"/>
        <w:numPr>
          <w:ilvl w:val="0"/>
          <w:numId w:val="43"/>
        </w:numPr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b/>
          <w:color w:val="000000"/>
          <w:szCs w:val="26"/>
          <w:shd w:val="clear" w:color="auto" w:fill="FFFFFF"/>
        </w:rPr>
        <w:t>Percentage M</w:t>
      </w:r>
      <w:r w:rsidR="00A67B6B">
        <w:rPr>
          <w:rFonts w:ascii="Verdana" w:hAnsi="Verdana"/>
          <w:b/>
          <w:color w:val="000000"/>
          <w:szCs w:val="26"/>
          <w:shd w:val="clear" w:color="auto" w:fill="FFFFFF"/>
        </w:rPr>
        <w:t>ad</w:t>
      </w:r>
    </w:p>
    <w:p w14:paraId="63B0DFAC" w14:textId="668160F6" w:rsidR="00EF68B1" w:rsidRDefault="00A67B6B" w:rsidP="007145FB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%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30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%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40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%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£50?</w:t>
      </w:r>
      <w:bookmarkStart w:id="0" w:name="_GoBack"/>
      <w:bookmarkEnd w:id="0"/>
    </w:p>
    <w:sectPr w:rsidR="00EF68B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C7A29" w14:textId="77777777" w:rsidR="002539B3" w:rsidRDefault="002539B3">
      <w:r>
        <w:separator/>
      </w:r>
    </w:p>
  </w:endnote>
  <w:endnote w:type="continuationSeparator" w:id="0">
    <w:p w14:paraId="7F8A4B10" w14:textId="77777777" w:rsidR="002539B3" w:rsidRDefault="0025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2539B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4E0F6D5E" w:rsidR="00F062D3" w:rsidRDefault="004272CA" w:rsidP="006C4639">
    <w:pPr>
      <w:pStyle w:val="HeaderFooter"/>
    </w:pPr>
    <w:r>
      <w:t>These problems are adapted</w:t>
    </w:r>
    <w:r w:rsidR="008B67C2">
      <w:t xml:space="preserve"> from UKMT (ukmt.org.uk) and WMC 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E653E" w14:textId="77777777" w:rsidR="002539B3" w:rsidRDefault="002539B3">
      <w:r>
        <w:separator/>
      </w:r>
    </w:p>
  </w:footnote>
  <w:footnote w:type="continuationSeparator" w:id="0">
    <w:p w14:paraId="5ECFC52C" w14:textId="77777777" w:rsidR="002539B3" w:rsidRDefault="0025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03DBA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A6C83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539B3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44C9E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CC5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145FB"/>
    <w:rsid w:val="007237D9"/>
    <w:rsid w:val="007328F0"/>
    <w:rsid w:val="00737744"/>
    <w:rsid w:val="00742B46"/>
    <w:rsid w:val="007575DB"/>
    <w:rsid w:val="0076100B"/>
    <w:rsid w:val="00771466"/>
    <w:rsid w:val="00773823"/>
    <w:rsid w:val="00773F22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B67C2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1CB8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2748B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EF68B1"/>
    <w:rsid w:val="00F062D3"/>
    <w:rsid w:val="00F14869"/>
    <w:rsid w:val="00F15CE9"/>
    <w:rsid w:val="00F37672"/>
    <w:rsid w:val="00F7141D"/>
    <w:rsid w:val="00F75BB8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D0D775-00AA-4539-8381-7A595F0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2019-01-20T21:54:00Z</dcterms:created>
  <dcterms:modified xsi:type="dcterms:W3CDTF">2019-01-21T17:31:00Z</dcterms:modified>
</cp:coreProperties>
</file>