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BDF0" w14:textId="77777777" w:rsidR="00564DD4" w:rsidRDefault="00564DD4"/>
    <w:p w14:paraId="72C8CDB3" w14:textId="77777777" w:rsidR="00564DD4" w:rsidRDefault="00564DD4"/>
    <w:p w14:paraId="30E4A795" w14:textId="77777777" w:rsidR="00564DD4" w:rsidRDefault="00564DD4"/>
    <w:p w14:paraId="7A00E4B4" w14:textId="28ED6DFF" w:rsidR="00564DD4" w:rsidRDefault="00564DD4"/>
    <w:p w14:paraId="76FF2E07" w14:textId="37A19552" w:rsidR="00564DD4" w:rsidRDefault="0081488F">
      <w:r>
        <w:rPr>
          <w:noProof/>
        </w:rPr>
        <w:drawing>
          <wp:anchor distT="0" distB="0" distL="114300" distR="114300" simplePos="0" relativeHeight="251665408" behindDoc="0" locked="0" layoutInCell="1" allowOverlap="1" wp14:anchorId="2CFDF101" wp14:editId="51EA6B13">
            <wp:simplePos x="0" y="0"/>
            <wp:positionH relativeFrom="column">
              <wp:posOffset>-1905</wp:posOffset>
            </wp:positionH>
            <wp:positionV relativeFrom="paragraph">
              <wp:posOffset>8890</wp:posOffset>
            </wp:positionV>
            <wp:extent cx="9251950" cy="869950"/>
            <wp:effectExtent l="0" t="0" r="6350" b="6350"/>
            <wp:wrapNone/>
            <wp:docPr id="21219736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973615" name="Picture 21219736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C3FAE" w14:textId="0818F638" w:rsidR="00061A16" w:rsidRDefault="009951B6" w:rsidP="00564DD4">
      <w:pPr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0978E0AA" wp14:editId="606F2CB8">
                <wp:simplePos x="0" y="0"/>
                <wp:positionH relativeFrom="margin">
                  <wp:posOffset>-377190</wp:posOffset>
                </wp:positionH>
                <wp:positionV relativeFrom="margin">
                  <wp:posOffset>1680210</wp:posOffset>
                </wp:positionV>
                <wp:extent cx="9997440" cy="4437380"/>
                <wp:effectExtent l="0" t="0" r="3810" b="1270"/>
                <wp:wrapNone/>
                <wp:docPr id="1073741827" name="officeArt object" descr="Find a partner and a die (preferably 0 - 9 but if you don’t have one you can use a 1 - 6 die)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7440" cy="4437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AF1DB46" w14:textId="51CD2A1E" w:rsidR="00061A16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This game starts with a 0 to 20 number line.</w:t>
                            </w:r>
                          </w:p>
                          <w:p w14:paraId="0D6FC162" w14:textId="32A1902B" w:rsidR="00564DD4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Player 1 picks two numbers, crosses them out and circles either their sum or their difference. The crossed out numbers can’t be used again.</w:t>
                            </w:r>
                          </w:p>
                          <w:p w14:paraId="018B1033" w14:textId="3B0F69F4" w:rsidR="00564DD4" w:rsidRDefault="00564DD4">
                            <w:pPr>
                              <w:pStyle w:val="FreeForm"/>
                              <w:spacing w:after="16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Player 2 crosses out the circled number and another number, and again circles either their sum or their difference.</w:t>
                            </w:r>
                          </w:p>
                          <w:p w14:paraId="7282DFCD" w14:textId="0B2782BD" w:rsidR="00BF72BA" w:rsidRDefault="00564DD4" w:rsidP="0081488F">
                            <w:pPr>
                              <w:pStyle w:val="FreeForm"/>
                              <w:spacing w:after="240" w:line="264" w:lineRule="auto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The winner is the person who stops their opponent from being able to take a turn</w:t>
                            </w:r>
                            <w:r w:rsidR="00BF72BA"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!</w:t>
                            </w:r>
                          </w:p>
                          <w:p w14:paraId="617A24A2" w14:textId="52DD2B0F" w:rsidR="00BF72BA" w:rsidRPr="00BF72BA" w:rsidRDefault="00BF72BA" w:rsidP="00BF72BA">
                            <w:pPr>
                              <w:pStyle w:val="FreeForm"/>
                              <w:spacing w:after="160" w:line="264" w:lineRule="auto"/>
                              <w:ind w:left="2880"/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 xml:space="preserve">Instead of playing against each other, you could work together to use as many numbers as possible. Can you use all the numbers from 0-20? </w:t>
                            </w:r>
                            <w:r w:rsidR="00A76656">
                              <w:rPr>
                                <w:rFonts w:ascii="Helvetica Neue" w:hAnsi="Helvetica Neue"/>
                                <w:color w:val="528F2A" w:themeColor="accent2" w:themeShade="BF"/>
                                <w:sz w:val="44"/>
                                <w:szCs w:val="44"/>
                                <w:lang w:val="en-US"/>
                              </w:rPr>
                              <w:t>Why or why not?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8E0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ind a partner and a die (preferably 0 - 9 but if you don’t have one you can use a 1 - 6 die).…" style="position:absolute;left:0;text-align:left;margin-left:-29.7pt;margin-top:132.3pt;width:787.2pt;height:349.4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" filled="f" stroked="f" strokeweight="1pt">
                <v:stroke miterlimit="4"/>
                <v:textbox inset="0,0,0,0">
                  <w:txbxContent>
                    <w:p w14:paraId="6AF1DB46" w14:textId="51CD2A1E" w:rsidR="00061A16" w:rsidRDefault="00564DD4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This game starts with a 0 to 20 number line.</w:t>
                      </w:r>
                    </w:p>
                    <w:p w14:paraId="0D6FC162" w14:textId="32A1902B" w:rsidR="00564DD4" w:rsidRDefault="00564DD4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Player 1 picks two numbers, crosses them out and circles either their sum or their difference. The crossed out numbers can’t be used again.</w:t>
                      </w:r>
                    </w:p>
                    <w:p w14:paraId="018B1033" w14:textId="3B0F69F4" w:rsidR="00564DD4" w:rsidRDefault="00564DD4">
                      <w:pPr>
                        <w:pStyle w:val="FreeForm"/>
                        <w:spacing w:after="16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Player 2 crosses out the circled number and another number, and again circles either their sum or their difference.</w:t>
                      </w:r>
                    </w:p>
                    <w:p w14:paraId="7282DFCD" w14:textId="0B2782BD" w:rsidR="00BF72BA" w:rsidRDefault="00564DD4" w:rsidP="0081488F">
                      <w:pPr>
                        <w:pStyle w:val="FreeForm"/>
                        <w:spacing w:after="240" w:line="264" w:lineRule="auto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The winner is the person who stops their opponent from being able to take a turn</w:t>
                      </w:r>
                      <w:r w:rsidR="00BF72BA"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!</w:t>
                      </w:r>
                    </w:p>
                    <w:p w14:paraId="617A24A2" w14:textId="52DD2B0F" w:rsidR="00BF72BA" w:rsidRPr="00BF72BA" w:rsidRDefault="00BF72BA" w:rsidP="00BF72BA">
                      <w:pPr>
                        <w:pStyle w:val="FreeForm"/>
                        <w:spacing w:after="160" w:line="264" w:lineRule="auto"/>
                        <w:ind w:left="2880"/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 xml:space="preserve">Instead of playing against each other, you could work together to use as many numbers as possible. Can you use all the numbers from 0-20? </w:t>
                      </w:r>
                      <w:r w:rsidR="00A76656">
                        <w:rPr>
                          <w:rFonts w:ascii="Helvetica Neue" w:hAnsi="Helvetica Neue"/>
                          <w:color w:val="528F2A" w:themeColor="accent2" w:themeShade="BF"/>
                          <w:sz w:val="44"/>
                          <w:szCs w:val="44"/>
                          <w:lang w:val="en-US"/>
                        </w:rPr>
                        <w:t>Why or why not?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72BD7">
        <w:rPr>
          <w:noProof/>
        </w:rPr>
        <w:drawing>
          <wp:anchor distT="0" distB="0" distL="114300" distR="114300" simplePos="0" relativeHeight="251666432" behindDoc="0" locked="0" layoutInCell="1" allowOverlap="1" wp14:anchorId="5A356312" wp14:editId="739B4815">
            <wp:simplePos x="0" y="0"/>
            <wp:positionH relativeFrom="column">
              <wp:posOffset>-558165</wp:posOffset>
            </wp:positionH>
            <wp:positionV relativeFrom="paragraph">
              <wp:posOffset>3960495</wp:posOffset>
            </wp:positionV>
            <wp:extent cx="1843088" cy="1843088"/>
            <wp:effectExtent l="0" t="0" r="5080" b="5080"/>
            <wp:wrapNone/>
            <wp:docPr id="13921285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28506" name="Picture 1392128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841" cy="1843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94">
        <w:rPr>
          <w:noProof/>
        </w:rPr>
        <w:drawing>
          <wp:anchor distT="152400" distB="152400" distL="152400" distR="152400" simplePos="0" relativeHeight="251662336" behindDoc="0" locked="0" layoutInCell="1" allowOverlap="1" wp14:anchorId="53FACC0F" wp14:editId="18080630">
            <wp:simplePos x="0" y="0"/>
            <wp:positionH relativeFrom="page">
              <wp:posOffset>9744075</wp:posOffset>
            </wp:positionH>
            <wp:positionV relativeFrom="page">
              <wp:posOffset>180975</wp:posOffset>
            </wp:positionV>
            <wp:extent cx="692785" cy="913765"/>
            <wp:effectExtent l="0" t="0" r="0" b="635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13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903B5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1CEC24D6" wp14:editId="72CA4179">
                <wp:simplePos x="0" y="0"/>
                <wp:positionH relativeFrom="page">
                  <wp:posOffset>163286</wp:posOffset>
                </wp:positionH>
                <wp:positionV relativeFrom="page">
                  <wp:posOffset>6477000</wp:posOffset>
                </wp:positionV>
                <wp:extent cx="10374085" cy="927100"/>
                <wp:effectExtent l="0" t="0" r="8255" b="6350"/>
                <wp:wrapNone/>
                <wp:docPr id="1073741826" name="officeArt object" descr="nrich.maths.or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4085" cy="927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40000">
                              <a:srgbClr val="72C539"/>
                            </a:gs>
                            <a:gs pos="100000">
                              <a:srgbClr val="72C539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6DC9AB" w14:textId="77777777" w:rsidR="00061A16" w:rsidRDefault="001F45D9">
                            <w:pPr>
                              <w:pStyle w:val="FreeForm"/>
                              <w:jc w:val="right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pacing w:val="7"/>
                                <w:sz w:val="80"/>
                                <w:szCs w:val="80"/>
                              </w:rPr>
                              <w:t xml:space="preserve">nrich.maths.org   </w:t>
                            </w:r>
                          </w:p>
                        </w:txbxContent>
                      </wps:txbx>
                      <wps:bodyPr wrap="square" lIns="152400" tIns="152400" rIns="152400" bIns="1524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24D6" id="_x0000_s1027" type="#_x0000_t202" alt="nrich.maths.org" style="position:absolute;left:0;text-align:left;margin-left:12.85pt;margin-top:510pt;width:816.85pt;height:73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" stroked="f" strokeweight="1pt">
                <v:fill color2="#72c539" rotate="t" angle="90" colors="0 white;26214f #72c539;1 #72c539" focus="100%" type="gradient">
                  <o:fill v:ext="view" type="gradientUnscaled"/>
                </v:fill>
                <v:stroke miterlimit="4"/>
                <v:textbox inset="12pt,12pt,12pt,12pt">
                  <w:txbxContent>
                    <w:p w14:paraId="056DC9AB" w14:textId="77777777" w:rsidR="00061A16" w:rsidRDefault="001F45D9">
                      <w:pPr>
                        <w:pStyle w:val="FreeForm"/>
                        <w:jc w:val="right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pacing w:val="7"/>
                          <w:sz w:val="80"/>
                          <w:szCs w:val="80"/>
                        </w:rPr>
                        <w:t xml:space="preserve">nrich.maths.org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45D9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76F3C782" wp14:editId="01120CB9">
                <wp:simplePos x="0" y="0"/>
                <wp:positionH relativeFrom="page">
                  <wp:posOffset>152400</wp:posOffset>
                </wp:positionH>
                <wp:positionV relativeFrom="page">
                  <wp:posOffset>127000</wp:posOffset>
                </wp:positionV>
                <wp:extent cx="9436100" cy="1016000"/>
                <wp:effectExtent l="0" t="0" r="0" b="0"/>
                <wp:wrapNone/>
                <wp:docPr id="1073741825" name="officeArt object" descr="Dicey Operations in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0" cy="1016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2C539"/>
                            </a:gs>
                            <a:gs pos="60103">
                              <a:srgbClr val="72C53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054BD" w14:textId="4F97469B" w:rsidR="00061A16" w:rsidRDefault="001F45D9">
                            <w:pPr>
                              <w:pStyle w:val="FreeForm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 xml:space="preserve"> </w:t>
                            </w:r>
                            <w:r w:rsidR="00E97C94">
                              <w:rPr>
                                <w:rFonts w:ascii="Helvetica Neue" w:hAnsi="Helvetica Neue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/>
                              </w:rPr>
                              <w:t>Strike it Out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3C782" id="_x0000_s1028" type="#_x0000_t202" alt="Dicey Operations in Line" style="position:absolute;left:0;text-align:left;margin-left:12pt;margin-top:10pt;width:743pt;height:80pt;z-index:2516546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" fillcolor="#72c539" stroked="f" strokeweight="1pt">
                <v:fill rotate="t" angle="90" colors="0 #72c539;39389f #72c539;1 white" focus="100%" type="gradient"/>
                <v:stroke miterlimit="4"/>
                <v:textbox inset="0,0,0,0">
                  <w:txbxContent>
                    <w:p w14:paraId="0AD054BD" w14:textId="4F97469B" w:rsidR="00061A16" w:rsidRDefault="001F45D9">
                      <w:pPr>
                        <w:pStyle w:val="FreeForm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 xml:space="preserve"> </w:t>
                      </w:r>
                      <w:r w:rsidR="00E97C94">
                        <w:rPr>
                          <w:rFonts w:ascii="Helvetica Neue" w:hAnsi="Helvetica Neue"/>
                          <w:b/>
                          <w:bCs/>
                          <w:color w:val="FFFFFF"/>
                          <w:sz w:val="112"/>
                          <w:szCs w:val="112"/>
                          <w:lang w:val="en-US"/>
                        </w:rPr>
                        <w:t>Strike it Out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61A16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3E0C" w14:textId="77777777" w:rsidR="000E5A85" w:rsidRDefault="001F45D9">
      <w:r>
        <w:separator/>
      </w:r>
    </w:p>
  </w:endnote>
  <w:endnote w:type="continuationSeparator" w:id="0">
    <w:p w14:paraId="26C1B785" w14:textId="77777777" w:rsidR="000E5A85" w:rsidRDefault="001F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3E5D" w14:textId="77777777" w:rsidR="00061A16" w:rsidRDefault="00061A16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737" w14:textId="77777777" w:rsidR="000E5A85" w:rsidRDefault="001F45D9">
      <w:r>
        <w:separator/>
      </w:r>
    </w:p>
  </w:footnote>
  <w:footnote w:type="continuationSeparator" w:id="0">
    <w:p w14:paraId="36FEC4D4" w14:textId="77777777" w:rsidR="000E5A85" w:rsidRDefault="001F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03EA" w14:textId="77777777" w:rsidR="00061A16" w:rsidRDefault="00061A16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C0"/>
    <w:multiLevelType w:val="hybridMultilevel"/>
    <w:tmpl w:val="5008A4B2"/>
    <w:lvl w:ilvl="0" w:tplc="38D4950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073"/>
    <w:multiLevelType w:val="multilevel"/>
    <w:tmpl w:val="B51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529754">
    <w:abstractNumId w:val="1"/>
  </w:num>
  <w:num w:numId="2" w16cid:durableId="5971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16"/>
    <w:rsid w:val="00061A16"/>
    <w:rsid w:val="000E5A85"/>
    <w:rsid w:val="001D6C8A"/>
    <w:rsid w:val="001F45D9"/>
    <w:rsid w:val="00272BD7"/>
    <w:rsid w:val="00307C80"/>
    <w:rsid w:val="004D0CC3"/>
    <w:rsid w:val="00564DD4"/>
    <w:rsid w:val="0058656F"/>
    <w:rsid w:val="0081488F"/>
    <w:rsid w:val="00873A24"/>
    <w:rsid w:val="009951B6"/>
    <w:rsid w:val="00A76656"/>
    <w:rsid w:val="00A903B5"/>
    <w:rsid w:val="00AA2CF6"/>
    <w:rsid w:val="00BF72BA"/>
    <w:rsid w:val="00DA339C"/>
    <w:rsid w:val="00E97C94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EE65"/>
  <w15:docId w15:val="{469A2C19-8BA9-4328-B8B0-ADAF8E92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A2C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Strike it Out poster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it Out poster</dc:title>
  <dc:creator>Jenny Gallagher</dc:creator>
  <cp:lastModifiedBy>Jenny Gallagher</cp:lastModifiedBy>
  <cp:revision>4</cp:revision>
  <cp:lastPrinted>2023-08-08T08:59:00Z</cp:lastPrinted>
  <dcterms:created xsi:type="dcterms:W3CDTF">2023-08-08T08:42:00Z</dcterms:created>
  <dcterms:modified xsi:type="dcterms:W3CDTF">2023-08-08T09:08:00Z</dcterms:modified>
</cp:coreProperties>
</file>