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4473265</wp:posOffset>
            </wp:positionH>
            <wp:positionV relativeFrom="margin">
              <wp:posOffset>76200</wp:posOffset>
            </wp:positionV>
            <wp:extent cx="1288415" cy="1285875"/>
            <wp:effectExtent b="0" l="0" r="0" t="0"/>
            <wp:wrapSquare wrapText="bothSides" distB="0" distT="0" distL="114300" distR="114300"/>
            <wp:docPr descr="icon.jpg" id="4" name="image1.jpg"/>
            <a:graphic>
              <a:graphicData uri="http://schemas.openxmlformats.org/drawingml/2006/picture">
                <pic:pic>
                  <pic:nvPicPr>
                    <pic:cNvPr descr="icon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1285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When the teachers play the students at hockey, they are equally matched - at any point in the match, either team is equally likely to score.</w:t>
      </w:r>
    </w:p>
    <w:p w:rsidR="00000000" w:rsidDel="00000000" w:rsidP="00000000" w:rsidRDefault="00000000" w:rsidRPr="00000000" w14:paraId="00000003">
      <w:pPr>
        <w:shd w:fill="ffffff" w:val="clear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What are the possible results if 2 goals are scored in total?</w:t>
      </w:r>
    </w:p>
    <w:p w:rsidR="00000000" w:rsidDel="00000000" w:rsidP="00000000" w:rsidRDefault="00000000" w:rsidRPr="00000000" w14:paraId="00000005">
      <w:pPr>
        <w:shd w:fill="ffffff" w:val="clear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Why are they not all equally likely?</w:t>
      </w:r>
    </w:p>
    <w:p w:rsidR="00000000" w:rsidDel="00000000" w:rsidP="00000000" w:rsidRDefault="00000000" w:rsidRPr="00000000" w14:paraId="00000007">
      <w:pPr>
        <w:shd w:fill="ffffff" w:val="clear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The mathematical model assumed that when a goal is scored, the probabilities do not change. Is this a reasonable assumption?</w:t>
        <w:br w:type="textWrapping"/>
      </w:r>
    </w:p>
    <w:p w:rsidR="00000000" w:rsidDel="00000000" w:rsidP="00000000" w:rsidRDefault="00000000" w:rsidRPr="00000000" w14:paraId="0000000A">
      <w:pPr>
        <w:shd w:fill="ffffff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76"/>
        <w:gridCol w:w="6908"/>
        <w:tblGridChange w:id="0">
          <w:tblGrid>
            <w:gridCol w:w="2376"/>
            <w:gridCol w:w="69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b w:val="1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Alison suggests: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After a team scores, they are then twice as likely to score the next goal as well, because they are feeling more confident. 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  <w:b w:val="1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Charlie thinks: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After a team scores, the opposing team are twice as likely to score the next goal, because they start trying harder. </w:t>
            </w:r>
          </w:p>
        </w:tc>
      </w:tr>
    </w:tbl>
    <w:p w:rsidR="00000000" w:rsidDel="00000000" w:rsidP="00000000" w:rsidRDefault="00000000" w:rsidRPr="00000000" w14:paraId="00000011">
      <w:pPr>
        <w:shd w:fill="ffffff" w:val="clear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What are the probabilities of each result according to Alison's model?</w:t>
      </w:r>
    </w:p>
    <w:p w:rsidR="00000000" w:rsidDel="00000000" w:rsidP="00000000" w:rsidRDefault="00000000" w:rsidRPr="00000000" w14:paraId="00000013">
      <w:pPr>
        <w:shd w:fill="ffffff" w:val="clear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What are the probabilities of each result according to Charlie's model?</w:t>
      </w:r>
    </w:p>
    <w:p w:rsidR="00000000" w:rsidDel="00000000" w:rsidP="00000000" w:rsidRDefault="00000000" w:rsidRPr="00000000" w14:paraId="00000014">
      <w:pPr>
        <w:shd w:fill="ffffff" w:val="clear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The models could apply to any sport where a small number of goals are typically scored. </w:t>
      </w:r>
    </w:p>
    <w:p w:rsidR="00000000" w:rsidDel="00000000" w:rsidP="00000000" w:rsidRDefault="00000000" w:rsidRPr="00000000" w14:paraId="00000017">
      <w:pPr>
        <w:shd w:fill="ffffff" w:val="clear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You could find some data for matches between closely matched teams that finished with two goals and see which model fits most closely to what happened.</w:t>
      </w:r>
    </w:p>
    <w:p w:rsidR="00000000" w:rsidDel="00000000" w:rsidP="00000000" w:rsidRDefault="00000000" w:rsidRPr="00000000" w14:paraId="00000019">
      <w:pPr>
        <w:shd w:fill="ffffff" w:val="clear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You will need to make some assumptions about what it means for teams to be "closely matched".</w:t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http://nrich.maths.org/7478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© University of Cambridge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/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50800</wp:posOffset>
              </wp:positionV>
              <wp:extent cx="6448425" cy="853123"/>
              <wp:effectExtent b="0" l="0" r="0" t="0"/>
              <wp:wrapSquare wrapText="bothSides" distB="0" distT="0" distL="114300" distR="114300"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0025" y="3324650"/>
                        <a:ext cx="6448425" cy="853123"/>
                        <a:chOff x="2120025" y="3324650"/>
                        <a:chExt cx="6452675" cy="855400"/>
                      </a:xfrm>
                    </wpg:grpSpPr>
                    <wpg:grpSp>
                      <wpg:cNvGrpSpPr/>
                      <wpg:grpSpPr>
                        <a:xfrm>
                          <a:off x="2120025" y="3324651"/>
                          <a:ext cx="6452665" cy="855391"/>
                          <a:chOff x="0" y="-55291"/>
                          <a:chExt cx="6453310" cy="855391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4528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260790" y="10010"/>
                            <a:ext cx="6192520" cy="53975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0044AA"/>
                              </a:gs>
                              <a:gs pos="517">
                                <a:srgbClr val="0044AA"/>
                              </a:gs>
                              <a:gs pos="46630">
                                <a:srgbClr val="6C61A6"/>
                              </a:gs>
                              <a:gs pos="63729">
                                <a:srgbClr val="9AADD9"/>
                              </a:gs>
                              <a:gs pos="80828">
                                <a:srgbClr val="BCD7F4"/>
                              </a:gs>
                              <a:gs pos="95335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10800000" scaled="0"/>
                          </a:gra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38100" lIns="88900" spcFirstLastPara="1" rIns="88900" wrap="square" tIns="38100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1953252" y="-55291"/>
                            <a:ext cx="4499700" cy="5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Who's the Winner?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120" w:before="0" w:line="264.0000057220459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152400" lIns="152400" spcFirstLastPara="1" rIns="152400" wrap="square" tIns="1524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50800</wp:posOffset>
              </wp:positionV>
              <wp:extent cx="6448425" cy="853123"/>
              <wp:effectExtent b="0" l="0" r="0" t="0"/>
              <wp:wrapSquare wrapText="bothSides" distB="0" distT="0" distL="114300" distR="114300"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5312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/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7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3310" cy="800100"/>
                          <a:chOff x="0" y="0"/>
                          <a:chExt cx="645331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4528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60790" y="10010"/>
                            <a:ext cx="6192520" cy="53975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0044AA"/>
                              </a:gs>
                              <a:gs pos="517">
                                <a:srgbClr val="0044AA"/>
                              </a:gs>
                              <a:gs pos="46630">
                                <a:srgbClr val="6C61A6"/>
                              </a:gs>
                              <a:gs pos="63729">
                                <a:srgbClr val="9AADD9"/>
                              </a:gs>
                              <a:gs pos="80828">
                                <a:srgbClr val="BCD7F4"/>
                              </a:gs>
                              <a:gs pos="95335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10800000" scaled="0"/>
                          </a:gradFill>
                          <a:ln cap="flat" cmpd="sng" w="12700">
                            <a:solidFill>
                              <a:srgbClr val="00007B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38100" lIns="88900" spcFirstLastPara="1" rIns="88900" wrap="square" tIns="38100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3402" y="1234"/>
                            <a:ext cx="449961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What’s it Worth?</w:t>
                              </w:r>
                            </w:p>
                          </w:txbxContent>
                        </wps:txbx>
                        <wps:bodyPr anchorCtr="0" anchor="t" bIns="152400" lIns="152400" spcFirstLastPara="1" rIns="152400" wrap="square" tIns="1524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 w:default="1">
    <w:name w:val="Normal"/>
    <w:qFormat w:val="1"/>
    <w:rsid w:val="0078265E"/>
    <w:rPr>
      <w:sz w:val="24"/>
      <w:szCs w:val="24"/>
      <w:lang w:eastAsia="en-US" w:val="en-US"/>
    </w:rPr>
  </w:style>
  <w:style w:type="paragraph" w:styleId="Heading1">
    <w:name w:val="heading 1"/>
    <w:next w:val="Body"/>
    <w:qFormat w:val="1"/>
    <w:rsid w:val="0078265E"/>
    <w:pPr>
      <w:keepNext w:val="1"/>
      <w:spacing w:after="140" w:line="264" w:lineRule="auto"/>
      <w:outlineLvl w:val="0"/>
    </w:pPr>
    <w:rPr>
      <w:rFonts w:ascii="Helvetica Neue" w:eastAsia="ヒラギノ角ゴ Pro W3" w:hAnsi="Helvetica Neue"/>
      <w:b w:val="1"/>
      <w:color w:val="000000"/>
      <w:sz w:val="28"/>
      <w:lang w:eastAsia="en-US" w:val="en-US"/>
    </w:rPr>
  </w:style>
  <w:style w:type="paragraph" w:styleId="Heading2">
    <w:name w:val="heading 2"/>
    <w:next w:val="Body"/>
    <w:autoRedefine w:val="1"/>
    <w:qFormat w:val="1"/>
    <w:rsid w:val="0078265E"/>
    <w:pPr>
      <w:keepNext w:val="1"/>
      <w:spacing w:after="120" w:before="120" w:line="264" w:lineRule="auto"/>
      <w:outlineLvl w:val="1"/>
    </w:pPr>
    <w:rPr>
      <w:rFonts w:ascii="Helvetica Neue" w:eastAsia="ヒラギノ角ゴ Pro W3" w:hAnsi="Helvetica Neue"/>
      <w:b w:val="1"/>
      <w:color w:val="000000"/>
      <w:sz w:val="24"/>
      <w:lang w:eastAsia="en-US" w:val="en-US"/>
    </w:rPr>
  </w:style>
  <w:style w:type="paragraph" w:styleId="Heading3">
    <w:name w:val="heading 3"/>
    <w:basedOn w:val="Normal"/>
    <w:next w:val="Normal"/>
    <w:qFormat w:val="1"/>
    <w:locked w:val="1"/>
    <w:rsid w:val="00774FB4"/>
    <w:pPr>
      <w:keepNext w:val="1"/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Footer" w:customStyle="1">
    <w:name w:val="Header &amp; Footer"/>
    <w:autoRedefine w:val="1"/>
    <w:rsid w:val="00E716D3"/>
    <w:pPr>
      <w:tabs>
        <w:tab w:val="right" w:pos="9632"/>
      </w:tabs>
      <w:jc w:val="center"/>
    </w:pPr>
    <w:rPr>
      <w:rFonts w:ascii="Helvetica" w:eastAsia="ヒラギノ角ゴ Pro W3" w:hAnsi="Helvetica"/>
      <w:color w:val="000000"/>
      <w:lang w:eastAsia="en-US" w:val="en-US"/>
    </w:rPr>
  </w:style>
  <w:style w:type="paragraph" w:styleId="Body" w:customStyle="1">
    <w:name w:val="Body"/>
    <w:rsid w:val="0078265E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eastAsia="en-US" w:val="en-US"/>
    </w:rPr>
  </w:style>
  <w:style w:type="paragraph" w:styleId="BodyBullet" w:customStyle="1">
    <w:name w:val="Body Bullet"/>
    <w:rsid w:val="0078265E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eastAsia="en-US" w:val="en-US"/>
    </w:rPr>
  </w:style>
  <w:style w:type="paragraph" w:styleId="Title">
    <w:name w:val="Title"/>
    <w:next w:val="Body"/>
    <w:autoRedefine w:val="1"/>
    <w:qFormat w:val="1"/>
    <w:rsid w:val="00170674"/>
    <w:pPr>
      <w:keepNext w:val="1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cs="Tahoma" w:eastAsia="ヒラギノ角ゴ Pro W3" w:hAnsi="Tahoma"/>
      <w:b w:val="1"/>
      <w:color w:val="ffffff"/>
      <w:sz w:val="48"/>
      <w:lang w:eastAsia="en-US" w:val="en-US"/>
    </w:rPr>
  </w:style>
  <w:style w:type="paragraph" w:styleId="FreeForm" w:customStyle="1">
    <w:name w:val="Free Form"/>
    <w:rsid w:val="0078265E"/>
    <w:rPr>
      <w:rFonts w:ascii="Helvetica" w:eastAsia="ヒラギノ角ゴ Pro W3" w:hAnsi="Helvetica"/>
      <w:color w:val="000000"/>
      <w:sz w:val="24"/>
      <w:lang w:eastAsia="en-US" w:val="en-US"/>
    </w:rPr>
  </w:style>
  <w:style w:type="paragraph" w:styleId="Header">
    <w:name w:val="header"/>
    <w:basedOn w:val="Normal"/>
    <w:locked w:val="1"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 w:val="1"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locked w:val="1"/>
    <w:rsid w:val="00681649"/>
    <w:rPr>
      <w:color w:val="0000ff"/>
      <w:u w:val="single"/>
    </w:rPr>
  </w:style>
  <w:style w:type="table" w:styleId="TableGrid">
    <w:name w:val="Table Grid"/>
    <w:basedOn w:val="TableNormal"/>
    <w:locked w:val="1"/>
    <w:rsid w:val="00D86F72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locked w:val="1"/>
    <w:rsid w:val="00F76AB6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F76AB6"/>
    <w:rPr>
      <w:rFonts w:ascii="Tahoma" w:cs="Tahoma" w:hAnsi="Tahoma"/>
      <w:sz w:val="16"/>
      <w:szCs w:val="16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JYIqkNAgahoxzKSMfE2QXm81qA==">AMUW2mWtsUClHXtM6G8/klyl4mNDKBCLUre/3jLdOu0h6oR4q0Xvu9WL423bhLNK6j8ugND6B3rq1t/93eCmnznDfxTvbSUH1PMJXQzApTWQZvy3Vbe8mW8=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2015-06-24T11:19:00Z</dcterms:created>
  <dc:creator>Alison Kiddle</dc:creator>
</cp:coreProperties>
</file>