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8"/>
      </w:tblGrid>
      <w:tr w:rsidR="005B3C04" w:rsidRPr="008E541D" w14:paraId="25570F8A" w14:textId="77777777" w:rsidTr="005B3C04">
        <w:tc>
          <w:tcPr>
            <w:tcW w:w="9058" w:type="dxa"/>
          </w:tcPr>
          <w:p w14:paraId="62468F45" w14:textId="77777777" w:rsidR="005B3C04" w:rsidRDefault="00EB61B1" w:rsidP="00EB61B1">
            <w:pPr>
              <w:rPr>
                <w:rFonts w:ascii="Verdana" w:hAnsi="Verdana"/>
              </w:rPr>
            </w:pPr>
            <w:r w:rsidRPr="008E541D">
              <w:rPr>
                <w:rFonts w:ascii="Verdana" w:hAnsi="Verdana"/>
              </w:rPr>
              <w:t>This does not give us any insight into the individual number sentences and the order in which the numbers need to be used.</w:t>
            </w:r>
          </w:p>
          <w:p w14:paraId="2BA99F75" w14:textId="6F81D147" w:rsidR="00EB61B1" w:rsidRPr="008E541D" w:rsidRDefault="00EB61B1" w:rsidP="00EB61B1">
            <w:pPr>
              <w:rPr>
                <w:rFonts w:ascii="Verdana" w:hAnsi="Verdana"/>
              </w:rPr>
            </w:pPr>
          </w:p>
        </w:tc>
      </w:tr>
      <w:tr w:rsidR="005B3C04" w:rsidRPr="008E541D" w14:paraId="387078C9" w14:textId="77777777" w:rsidTr="005B3C04">
        <w:tc>
          <w:tcPr>
            <w:tcW w:w="9058" w:type="dxa"/>
          </w:tcPr>
          <w:p w14:paraId="75DD84E9" w14:textId="77777777" w:rsidR="00EB61B1" w:rsidRPr="008E541D" w:rsidRDefault="00EB61B1" w:rsidP="00EB61B1">
            <w:pPr>
              <w:rPr>
                <w:rFonts w:ascii="Verdana" w:hAnsi="Verdana"/>
                <w:lang w:val="en-GB" w:eastAsia="en-GB"/>
              </w:rPr>
            </w:pPr>
            <w:r w:rsidRPr="008E541D">
              <w:rPr>
                <w:rFonts w:ascii="Verdana" w:hAnsi="Verdana"/>
              </w:rPr>
              <w:t>Therefore, we will never be able to use all the numbers on any number line that has an even number of consecutive numbers on it.</w:t>
            </w:r>
          </w:p>
          <w:p w14:paraId="17FBF847" w14:textId="77777777" w:rsidR="005B3C04" w:rsidRPr="008E541D" w:rsidRDefault="005B3C04" w:rsidP="00EB61B1">
            <w:pPr>
              <w:rPr>
                <w:rFonts w:ascii="Verdana" w:hAnsi="Verdana"/>
              </w:rPr>
            </w:pPr>
          </w:p>
        </w:tc>
      </w:tr>
      <w:tr w:rsidR="005B3C04" w:rsidRPr="008E541D" w14:paraId="3AAB632A" w14:textId="77777777" w:rsidTr="005B3C04">
        <w:tc>
          <w:tcPr>
            <w:tcW w:w="9058" w:type="dxa"/>
          </w:tcPr>
          <w:p w14:paraId="2A88FE74" w14:textId="77777777" w:rsidR="008E541D" w:rsidRPr="008E541D" w:rsidRDefault="008E541D" w:rsidP="008E541D">
            <w:pPr>
              <w:rPr>
                <w:rFonts w:ascii="Verdana" w:hAnsi="Verdana"/>
                <w:lang w:val="en-GB" w:eastAsia="en-GB"/>
              </w:rPr>
            </w:pPr>
            <w:r w:rsidRPr="008E541D">
              <w:rPr>
                <w:rFonts w:ascii="Verdana" w:hAnsi="Verdana"/>
              </w:rPr>
              <w:t>Odd + any number of even numbers is always odd.</w:t>
            </w:r>
          </w:p>
          <w:p w14:paraId="4DD68B50" w14:textId="77777777" w:rsidR="005B3C04" w:rsidRPr="008E541D" w:rsidRDefault="005B3C0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  <w:tr w:rsidR="005B3C04" w:rsidRPr="008E541D" w14:paraId="3DCEC0E5" w14:textId="77777777" w:rsidTr="005B3C04">
        <w:tc>
          <w:tcPr>
            <w:tcW w:w="9058" w:type="dxa"/>
          </w:tcPr>
          <w:p w14:paraId="0E676674" w14:textId="77777777" w:rsidR="008E541D" w:rsidRPr="008E541D" w:rsidRDefault="008E541D" w:rsidP="008E541D">
            <w:pPr>
              <w:rPr>
                <w:rFonts w:ascii="Verdana" w:hAnsi="Verdana"/>
                <w:lang w:val="en-GB" w:eastAsia="en-GB"/>
              </w:rPr>
            </w:pPr>
            <w:r w:rsidRPr="008E541D">
              <w:rPr>
                <w:rFonts w:ascii="Verdana" w:hAnsi="Verdana"/>
              </w:rPr>
              <w:t>Therefore, the total number of numbers used is always odd.</w:t>
            </w:r>
          </w:p>
          <w:p w14:paraId="5C0819B3" w14:textId="77777777" w:rsidR="005B3C04" w:rsidRPr="008E541D" w:rsidRDefault="005B3C04" w:rsidP="005B3C04">
            <w:pPr>
              <w:rPr>
                <w:rFonts w:ascii="Verdana" w:hAnsi="Verdana"/>
              </w:rPr>
            </w:pPr>
          </w:p>
        </w:tc>
      </w:tr>
      <w:tr w:rsidR="008E541D" w:rsidRPr="008E541D" w14:paraId="3767D0CA" w14:textId="77777777" w:rsidTr="005B3C04">
        <w:tc>
          <w:tcPr>
            <w:tcW w:w="9058" w:type="dxa"/>
          </w:tcPr>
          <w:p w14:paraId="171501BE" w14:textId="77777777" w:rsidR="00EB61B1" w:rsidRPr="008E541D" w:rsidRDefault="00EB61B1" w:rsidP="00EB61B1">
            <w:pPr>
              <w:rPr>
                <w:rFonts w:ascii="Verdana" w:hAnsi="Verdana"/>
                <w:lang w:val="en-GB" w:eastAsia="en-GB"/>
              </w:rPr>
            </w:pPr>
            <w:r w:rsidRPr="008E541D">
              <w:rPr>
                <w:rFonts w:ascii="Verdana" w:hAnsi="Verdana"/>
              </w:rPr>
              <w:t>We only know that we have the correct number of numbers to make it a possibility but not a certainty.</w:t>
            </w:r>
          </w:p>
          <w:p w14:paraId="684EF05B" w14:textId="77777777" w:rsidR="008E541D" w:rsidRPr="008E541D" w:rsidRDefault="008E541D" w:rsidP="00EB61B1">
            <w:pPr>
              <w:rPr>
                <w:rFonts w:ascii="Verdana" w:hAnsi="Verdana"/>
              </w:rPr>
            </w:pPr>
          </w:p>
        </w:tc>
      </w:tr>
      <w:tr w:rsidR="008E541D" w:rsidRPr="008E541D" w14:paraId="5FA35D37" w14:textId="77777777" w:rsidTr="005B3C04">
        <w:tc>
          <w:tcPr>
            <w:tcW w:w="9058" w:type="dxa"/>
          </w:tcPr>
          <w:p w14:paraId="02CB20A9" w14:textId="18314CD7" w:rsidR="008E541D" w:rsidRPr="008E541D" w:rsidRDefault="008E541D" w:rsidP="008E541D">
            <w:pPr>
              <w:rPr>
                <w:rFonts w:ascii="Verdana" w:hAnsi="Verdana"/>
                <w:lang w:val="en-GB" w:eastAsia="en-GB"/>
              </w:rPr>
            </w:pPr>
            <w:r w:rsidRPr="008E541D">
              <w:rPr>
                <w:rFonts w:ascii="Verdana" w:hAnsi="Verdana"/>
              </w:rPr>
              <w:t>However, this does not prove that we can always use all the numbers on a number line with an odd number of consecutive numbers.</w:t>
            </w:r>
          </w:p>
          <w:p w14:paraId="343B3D17" w14:textId="77777777" w:rsidR="008E541D" w:rsidRPr="008E541D" w:rsidRDefault="008E541D" w:rsidP="008E541D">
            <w:pPr>
              <w:rPr>
                <w:rFonts w:ascii="Verdana" w:hAnsi="Verdana"/>
              </w:rPr>
            </w:pPr>
          </w:p>
        </w:tc>
      </w:tr>
      <w:tr w:rsidR="008E541D" w:rsidRPr="008E541D" w14:paraId="38BF54B1" w14:textId="77777777" w:rsidTr="005B3C04">
        <w:tc>
          <w:tcPr>
            <w:tcW w:w="9058" w:type="dxa"/>
          </w:tcPr>
          <w:p w14:paraId="28648B95" w14:textId="77777777" w:rsidR="00EB61B1" w:rsidRPr="008E541D" w:rsidRDefault="00EB61B1" w:rsidP="00EB61B1">
            <w:pPr>
              <w:rPr>
                <w:rFonts w:ascii="Verdana" w:hAnsi="Verdana"/>
                <w:lang w:val="en-GB" w:eastAsia="en-GB"/>
              </w:rPr>
            </w:pPr>
            <w:r w:rsidRPr="008E541D">
              <w:rPr>
                <w:rFonts w:ascii="Verdana" w:hAnsi="Verdana"/>
              </w:rPr>
              <w:t>Each subsequent number sentence uses an even number of distinct new numbers.</w:t>
            </w:r>
          </w:p>
          <w:p w14:paraId="2CFB1E1F" w14:textId="77777777" w:rsidR="008E541D" w:rsidRPr="008E541D" w:rsidRDefault="008E541D" w:rsidP="00EB61B1">
            <w:pPr>
              <w:rPr>
                <w:rFonts w:ascii="Verdana" w:hAnsi="Verdana"/>
              </w:rPr>
            </w:pPr>
          </w:p>
        </w:tc>
      </w:tr>
      <w:tr w:rsidR="008E541D" w:rsidRPr="008E541D" w14:paraId="16380530" w14:textId="77777777" w:rsidTr="005B3C04">
        <w:tc>
          <w:tcPr>
            <w:tcW w:w="9058" w:type="dxa"/>
          </w:tcPr>
          <w:p w14:paraId="54183035" w14:textId="77777777" w:rsidR="00EB61B1" w:rsidRPr="008E541D" w:rsidRDefault="00EB61B1" w:rsidP="00EB61B1">
            <w:pPr>
              <w:rPr>
                <w:rFonts w:ascii="Verdana" w:hAnsi="Verdana"/>
                <w:lang w:val="en-GB" w:eastAsia="en-GB"/>
              </w:rPr>
            </w:pPr>
            <w:r w:rsidRPr="008E541D">
              <w:rPr>
                <w:rFonts w:ascii="Verdana" w:hAnsi="Verdana"/>
              </w:rPr>
              <w:t>The first number sentence uses an odd number of distinct numbers.</w:t>
            </w:r>
          </w:p>
          <w:p w14:paraId="015E3586" w14:textId="3BDA261F" w:rsidR="008E541D" w:rsidRPr="008E541D" w:rsidRDefault="008E541D" w:rsidP="008E541D">
            <w:pPr>
              <w:rPr>
                <w:rFonts w:ascii="Verdana" w:hAnsi="Verdana"/>
              </w:rPr>
            </w:pPr>
          </w:p>
        </w:tc>
      </w:tr>
    </w:tbl>
    <w:p w14:paraId="402D69D7" w14:textId="01DAC1E3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14:paraId="404CD7CA" w14:textId="386FE0DC" w:rsidR="00C57994" w:rsidRDefault="00C57994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8"/>
      </w:tblGrid>
      <w:tr w:rsidR="00EB61B1" w:rsidRPr="008E541D" w14:paraId="55F30520" w14:textId="77777777" w:rsidTr="00CA6359">
        <w:tc>
          <w:tcPr>
            <w:tcW w:w="9058" w:type="dxa"/>
          </w:tcPr>
          <w:p w14:paraId="508771F3" w14:textId="77777777" w:rsidR="00EB61B1" w:rsidRDefault="00EB61B1" w:rsidP="00CA6359">
            <w:pPr>
              <w:rPr>
                <w:rFonts w:ascii="Verdana" w:hAnsi="Verdana"/>
              </w:rPr>
            </w:pPr>
            <w:r w:rsidRPr="008E541D">
              <w:rPr>
                <w:rFonts w:ascii="Verdana" w:hAnsi="Verdana"/>
              </w:rPr>
              <w:t>This does not give us any insight into the individual number sentences and the order in which the numbers need to be used.</w:t>
            </w:r>
          </w:p>
          <w:p w14:paraId="772B5F46" w14:textId="77777777" w:rsidR="00EB61B1" w:rsidRPr="008E541D" w:rsidRDefault="00EB61B1" w:rsidP="00CA6359">
            <w:pPr>
              <w:rPr>
                <w:rFonts w:ascii="Verdana" w:hAnsi="Verdana"/>
              </w:rPr>
            </w:pPr>
          </w:p>
        </w:tc>
      </w:tr>
      <w:tr w:rsidR="00EB61B1" w:rsidRPr="008E541D" w14:paraId="2E1A04D3" w14:textId="77777777" w:rsidTr="00CA6359">
        <w:tc>
          <w:tcPr>
            <w:tcW w:w="9058" w:type="dxa"/>
          </w:tcPr>
          <w:p w14:paraId="671890D6" w14:textId="77777777" w:rsidR="00EB61B1" w:rsidRPr="008E541D" w:rsidRDefault="00EB61B1" w:rsidP="00CA6359">
            <w:pPr>
              <w:rPr>
                <w:rFonts w:ascii="Verdana" w:hAnsi="Verdana"/>
                <w:lang w:val="en-GB" w:eastAsia="en-GB"/>
              </w:rPr>
            </w:pPr>
            <w:r w:rsidRPr="008E541D">
              <w:rPr>
                <w:rFonts w:ascii="Verdana" w:hAnsi="Verdana"/>
              </w:rPr>
              <w:t>Therefore, we will never be able to use all the numbers on any number line that has an even number of consecutive numbers on it.</w:t>
            </w:r>
          </w:p>
          <w:p w14:paraId="34795761" w14:textId="77777777" w:rsidR="00EB61B1" w:rsidRPr="008E541D" w:rsidRDefault="00EB61B1" w:rsidP="00CA6359">
            <w:pPr>
              <w:rPr>
                <w:rFonts w:ascii="Verdana" w:hAnsi="Verdana"/>
              </w:rPr>
            </w:pPr>
          </w:p>
        </w:tc>
      </w:tr>
      <w:tr w:rsidR="00EB61B1" w:rsidRPr="008E541D" w14:paraId="0E7F043E" w14:textId="77777777" w:rsidTr="00CA6359">
        <w:tc>
          <w:tcPr>
            <w:tcW w:w="9058" w:type="dxa"/>
          </w:tcPr>
          <w:p w14:paraId="3737CB4D" w14:textId="77777777" w:rsidR="00EB61B1" w:rsidRPr="008E541D" w:rsidRDefault="00EB61B1" w:rsidP="00CA6359">
            <w:pPr>
              <w:rPr>
                <w:rFonts w:ascii="Verdana" w:hAnsi="Verdana"/>
                <w:lang w:val="en-GB" w:eastAsia="en-GB"/>
              </w:rPr>
            </w:pPr>
            <w:r w:rsidRPr="008E541D">
              <w:rPr>
                <w:rFonts w:ascii="Verdana" w:hAnsi="Verdana"/>
              </w:rPr>
              <w:t>Odd + any number of even numbers is always odd.</w:t>
            </w:r>
          </w:p>
          <w:p w14:paraId="727F08BC" w14:textId="77777777" w:rsidR="00EB61B1" w:rsidRPr="008E541D" w:rsidRDefault="00EB61B1" w:rsidP="00CA63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  <w:tr w:rsidR="00EB61B1" w:rsidRPr="008E541D" w14:paraId="5D0979E1" w14:textId="77777777" w:rsidTr="00CA6359">
        <w:tc>
          <w:tcPr>
            <w:tcW w:w="9058" w:type="dxa"/>
          </w:tcPr>
          <w:p w14:paraId="39D28063" w14:textId="77777777" w:rsidR="00EB61B1" w:rsidRPr="008E541D" w:rsidRDefault="00EB61B1" w:rsidP="00CA6359">
            <w:pPr>
              <w:rPr>
                <w:rFonts w:ascii="Verdana" w:hAnsi="Verdana"/>
                <w:lang w:val="en-GB" w:eastAsia="en-GB"/>
              </w:rPr>
            </w:pPr>
            <w:r w:rsidRPr="008E541D">
              <w:rPr>
                <w:rFonts w:ascii="Verdana" w:hAnsi="Verdana"/>
              </w:rPr>
              <w:t>Therefore, the total number of numbers used is always odd.</w:t>
            </w:r>
          </w:p>
          <w:p w14:paraId="5B9422D7" w14:textId="77777777" w:rsidR="00EB61B1" w:rsidRPr="008E541D" w:rsidRDefault="00EB61B1" w:rsidP="00CA6359">
            <w:pPr>
              <w:rPr>
                <w:rFonts w:ascii="Verdana" w:hAnsi="Verdana"/>
              </w:rPr>
            </w:pPr>
          </w:p>
        </w:tc>
      </w:tr>
      <w:tr w:rsidR="00EB61B1" w:rsidRPr="008E541D" w14:paraId="3999AD0B" w14:textId="77777777" w:rsidTr="00CA6359">
        <w:tc>
          <w:tcPr>
            <w:tcW w:w="9058" w:type="dxa"/>
          </w:tcPr>
          <w:p w14:paraId="4F959C88" w14:textId="77777777" w:rsidR="00EB61B1" w:rsidRPr="008E541D" w:rsidRDefault="00EB61B1" w:rsidP="00CA6359">
            <w:pPr>
              <w:rPr>
                <w:rFonts w:ascii="Verdana" w:hAnsi="Verdana"/>
                <w:lang w:val="en-GB" w:eastAsia="en-GB"/>
              </w:rPr>
            </w:pPr>
            <w:r w:rsidRPr="008E541D">
              <w:rPr>
                <w:rFonts w:ascii="Verdana" w:hAnsi="Verdana"/>
              </w:rPr>
              <w:t>We only know that we have the correct number of numbers to make it a possibility but not a certainty.</w:t>
            </w:r>
          </w:p>
          <w:p w14:paraId="39A2E78C" w14:textId="77777777" w:rsidR="00EB61B1" w:rsidRPr="008E541D" w:rsidRDefault="00EB61B1" w:rsidP="00CA6359">
            <w:pPr>
              <w:rPr>
                <w:rFonts w:ascii="Verdana" w:hAnsi="Verdana"/>
              </w:rPr>
            </w:pPr>
          </w:p>
        </w:tc>
      </w:tr>
      <w:tr w:rsidR="00EB61B1" w:rsidRPr="008E541D" w14:paraId="4340CF9C" w14:textId="77777777" w:rsidTr="00CA6359">
        <w:tc>
          <w:tcPr>
            <w:tcW w:w="9058" w:type="dxa"/>
          </w:tcPr>
          <w:p w14:paraId="579047E6" w14:textId="77777777" w:rsidR="00EB61B1" w:rsidRPr="008E541D" w:rsidRDefault="00EB61B1" w:rsidP="00CA6359">
            <w:pPr>
              <w:rPr>
                <w:rFonts w:ascii="Verdana" w:hAnsi="Verdana"/>
                <w:lang w:val="en-GB" w:eastAsia="en-GB"/>
              </w:rPr>
            </w:pPr>
            <w:r w:rsidRPr="008E541D">
              <w:rPr>
                <w:rFonts w:ascii="Verdana" w:hAnsi="Verdana"/>
              </w:rPr>
              <w:t>However, this does not prove that we can always use all the numbers on a number line with an odd number of consecutive numbers.</w:t>
            </w:r>
          </w:p>
          <w:p w14:paraId="552338A4" w14:textId="77777777" w:rsidR="00EB61B1" w:rsidRPr="008E541D" w:rsidRDefault="00EB61B1" w:rsidP="00CA6359">
            <w:pPr>
              <w:rPr>
                <w:rFonts w:ascii="Verdana" w:hAnsi="Verdana"/>
              </w:rPr>
            </w:pPr>
          </w:p>
        </w:tc>
      </w:tr>
      <w:tr w:rsidR="00EB61B1" w:rsidRPr="008E541D" w14:paraId="3C684A44" w14:textId="77777777" w:rsidTr="00CA6359">
        <w:tc>
          <w:tcPr>
            <w:tcW w:w="9058" w:type="dxa"/>
          </w:tcPr>
          <w:p w14:paraId="286959F5" w14:textId="77777777" w:rsidR="00EB61B1" w:rsidRPr="008E541D" w:rsidRDefault="00EB61B1" w:rsidP="00CA6359">
            <w:pPr>
              <w:rPr>
                <w:rFonts w:ascii="Verdana" w:hAnsi="Verdana"/>
                <w:lang w:val="en-GB" w:eastAsia="en-GB"/>
              </w:rPr>
            </w:pPr>
            <w:r w:rsidRPr="008E541D">
              <w:rPr>
                <w:rFonts w:ascii="Verdana" w:hAnsi="Verdana"/>
              </w:rPr>
              <w:t>Each subsequent number sentence uses an even number of distinct new numbers.</w:t>
            </w:r>
          </w:p>
          <w:p w14:paraId="6CACCE03" w14:textId="77777777" w:rsidR="00EB61B1" w:rsidRPr="008E541D" w:rsidRDefault="00EB61B1" w:rsidP="00CA6359">
            <w:pPr>
              <w:rPr>
                <w:rFonts w:ascii="Verdana" w:hAnsi="Verdana"/>
              </w:rPr>
            </w:pPr>
          </w:p>
        </w:tc>
      </w:tr>
      <w:tr w:rsidR="00EB61B1" w:rsidRPr="008E541D" w14:paraId="152A54B4" w14:textId="77777777" w:rsidTr="00CA6359">
        <w:tc>
          <w:tcPr>
            <w:tcW w:w="9058" w:type="dxa"/>
          </w:tcPr>
          <w:p w14:paraId="07F5F23E" w14:textId="77777777" w:rsidR="00EB61B1" w:rsidRPr="008E541D" w:rsidRDefault="00EB61B1" w:rsidP="00CA6359">
            <w:pPr>
              <w:rPr>
                <w:rFonts w:ascii="Verdana" w:hAnsi="Verdana"/>
                <w:lang w:val="en-GB" w:eastAsia="en-GB"/>
              </w:rPr>
            </w:pPr>
            <w:r w:rsidRPr="008E541D">
              <w:rPr>
                <w:rFonts w:ascii="Verdana" w:hAnsi="Verdana"/>
              </w:rPr>
              <w:t>The first number sentence uses an odd number of distinct numbers.</w:t>
            </w:r>
          </w:p>
          <w:p w14:paraId="015AD858" w14:textId="77777777" w:rsidR="00EB61B1" w:rsidRPr="008E541D" w:rsidRDefault="00EB61B1" w:rsidP="00CA6359">
            <w:pPr>
              <w:rPr>
                <w:rFonts w:ascii="Verdana" w:hAnsi="Verdana"/>
              </w:rPr>
            </w:pPr>
          </w:p>
        </w:tc>
      </w:tr>
    </w:tbl>
    <w:p w14:paraId="3C977136" w14:textId="77777777" w:rsidR="008E541D" w:rsidRDefault="008E541D" w:rsidP="00076FA7">
      <w:pPr>
        <w:tabs>
          <w:tab w:val="left" w:pos="5880"/>
        </w:tabs>
        <w:rPr>
          <w:rFonts w:ascii="Verdana" w:hAnsi="Verdana"/>
        </w:rPr>
      </w:pPr>
    </w:p>
    <w:sectPr w:rsidR="008E541D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ADEFD" w14:textId="77777777" w:rsidR="00827E7D" w:rsidRDefault="00827E7D">
      <w:r>
        <w:separator/>
      </w:r>
    </w:p>
  </w:endnote>
  <w:endnote w:type="continuationSeparator" w:id="0">
    <w:p w14:paraId="53C9A28E" w14:textId="77777777" w:rsidR="00827E7D" w:rsidRDefault="0082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90EB" w14:textId="77777777" w:rsidR="00F062D3" w:rsidRPr="00681649" w:rsidRDefault="00827E7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5A22" w14:textId="77777777" w:rsidR="004272CA" w:rsidRDefault="004272CA" w:rsidP="006C4639">
    <w:pPr>
      <w:pStyle w:val="HeaderFooter"/>
    </w:pPr>
  </w:p>
  <w:p w14:paraId="3D679FFF" w14:textId="4E014B0C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A4C3F">
      <w:rPr>
        <w:sz w:val="18"/>
        <w:szCs w:val="18"/>
      </w:rPr>
      <w:t>6589</w:t>
    </w:r>
  </w:p>
  <w:p w14:paraId="4B71C4B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06B7" w14:textId="77777777" w:rsidR="00827E7D" w:rsidRDefault="00827E7D">
      <w:r>
        <w:separator/>
      </w:r>
    </w:p>
  </w:footnote>
  <w:footnote w:type="continuationSeparator" w:id="0">
    <w:p w14:paraId="11EEB6AB" w14:textId="77777777" w:rsidR="00827E7D" w:rsidRDefault="0082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B376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E791A90" wp14:editId="76FCDDF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29A6E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3075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791A9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FB29A6E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7003075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A534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5DDCAD97" wp14:editId="75FC57BD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BEDE5A" wp14:editId="716503BA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B3C02" w14:textId="1E9BF781" w:rsidR="00F062D3" w:rsidRPr="00BD31C6" w:rsidRDefault="00BA4C3F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Strike It Out Proof Sorter </w:t>
                          </w:r>
                          <w:r w:rsidR="008E541D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BEDE5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14:paraId="19DB3C02" w14:textId="1E9BF781" w:rsidR="00F062D3" w:rsidRPr="00BD31C6" w:rsidRDefault="00BA4C3F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Strike It Out Proof Sorter </w:t>
                    </w:r>
                    <w:r w:rsidR="008E541D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CD91A" wp14:editId="5E318EE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B6FBFB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B4CD91A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4BB6FBFB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438F81" wp14:editId="70E5170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4156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E438F81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wX69QEAAM4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LaLBfr1AQAAzg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14:paraId="4A74156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6624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B3C04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27E7D"/>
    <w:rsid w:val="00862983"/>
    <w:rsid w:val="008844F3"/>
    <w:rsid w:val="008C2ACA"/>
    <w:rsid w:val="008C52F6"/>
    <w:rsid w:val="008D7024"/>
    <w:rsid w:val="008E1132"/>
    <w:rsid w:val="008E13B3"/>
    <w:rsid w:val="008E541D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A4C3F"/>
    <w:rsid w:val="00BB40AA"/>
    <w:rsid w:val="00BB59A8"/>
    <w:rsid w:val="00BD31C6"/>
    <w:rsid w:val="00C248B6"/>
    <w:rsid w:val="00C30529"/>
    <w:rsid w:val="00C37F4C"/>
    <w:rsid w:val="00C53296"/>
    <w:rsid w:val="00C57994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61B1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1A41AD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99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51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4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82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250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6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56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7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390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5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63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5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7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6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7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7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4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6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2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14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5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22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6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82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24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09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1497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3</cp:revision>
  <cp:lastPrinted>2021-12-13T16:45:00Z</cp:lastPrinted>
  <dcterms:created xsi:type="dcterms:W3CDTF">2021-12-13T16:45:00Z</dcterms:created>
  <dcterms:modified xsi:type="dcterms:W3CDTF">2021-12-13T16:48:00Z</dcterms:modified>
</cp:coreProperties>
</file>