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56DF" w14:textId="77777777" w:rsidR="00B550EE" w:rsidRDefault="00B550EE" w:rsidP="00B550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Well, here's a pretty scene, the underwater creatures and the tall lighthouse joined by a seagull and a cloud in the sky.</w:t>
      </w:r>
    </w:p>
    <w:p w14:paraId="54F66E8B" w14:textId="4BAEED02" w:rsidR="00B550EE" w:rsidRDefault="00B550EE" w:rsidP="00B550EE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FB1196D" wp14:editId="1D5E74AE">
            <wp:extent cx="4754880" cy="4861560"/>
            <wp:effectExtent l="0" t="0" r="7620" b="0"/>
            <wp:docPr id="435706684" name="Picture 1" descr="seab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bed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B9EB" w14:textId="77777777" w:rsidR="00B550EE" w:rsidRDefault="00B550EE" w:rsidP="00B550EE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301823AB" w14:textId="73CD564E" w:rsidR="00B550EE" w:rsidRDefault="00B550EE" w:rsidP="00B550EE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black markings all the way up the lighthouse and on the support for the lighthouse going down to the sea bed. These markings are</w:t>
      </w:r>
      <w:r>
        <w:rPr>
          <w:rFonts w:ascii="Verdana" w:hAnsi="Verdana"/>
          <w:color w:val="000000"/>
        </w:rPr>
        <w:t xml:space="preserve"> 1 </w:t>
      </w:r>
      <w:r>
        <w:rPr>
          <w:rFonts w:ascii="Verdana" w:hAnsi="Verdana"/>
          <w:color w:val="000000"/>
        </w:rPr>
        <w:t>metre apart. I have left the numbering for you to do.</w:t>
      </w:r>
    </w:p>
    <w:p w14:paraId="291D32E9" w14:textId="1CC267CD" w:rsidR="00B550EE" w:rsidRDefault="00B550EE" w:rsidP="00B550EE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sea level is of course "</w:t>
      </w:r>
      <w:r>
        <w:rPr>
          <w:rFonts w:ascii="Verdana" w:hAnsi="Verdana"/>
          <w:color w:val="000000"/>
        </w:rPr>
        <w:t>0</w:t>
      </w:r>
      <w:r>
        <w:rPr>
          <w:rFonts w:ascii="Verdana" w:hAnsi="Verdana"/>
          <w:color w:val="000000"/>
        </w:rPr>
        <w:t>" and then positive numbers going up and negative numbers going down to the sea bed.</w:t>
      </w:r>
    </w:p>
    <w:p w14:paraId="6036DBAD" w14:textId="77777777" w:rsidR="00B550EE" w:rsidRDefault="00B550EE" w:rsidP="00B550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we think about the mouths of the creatures then we can see how much deeper they are from each other, or what distance they are apart.</w:t>
      </w:r>
    </w:p>
    <w:p w14:paraId="33965D2E" w14:textId="040D8213" w:rsidR="00B550EE" w:rsidRDefault="00B550EE" w:rsidP="00B550EE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For </w:t>
      </w:r>
      <w:proofErr w:type="gramStart"/>
      <w:r>
        <w:rPr>
          <w:rFonts w:ascii="Verdana" w:hAnsi="Verdana"/>
          <w:color w:val="000000"/>
        </w:rPr>
        <w:t>example</w:t>
      </w:r>
      <w:proofErr w:type="gramEnd"/>
      <w:r>
        <w:rPr>
          <w:rFonts w:ascii="Verdana" w:hAnsi="Verdana"/>
          <w:color w:val="000000"/>
        </w:rPr>
        <w:t xml:space="preserve"> the (mouth of) the fierce looking blue and white fish near the middle is</w:t>
      </w:r>
      <w:r>
        <w:rPr>
          <w:rFonts w:ascii="Verdana" w:hAnsi="Verdana"/>
          <w:color w:val="000000"/>
        </w:rPr>
        <w:t xml:space="preserve"> 1 </w:t>
      </w:r>
      <w:r>
        <w:rPr>
          <w:rFonts w:ascii="Verdana" w:hAnsi="Verdana"/>
          <w:color w:val="000000"/>
        </w:rPr>
        <w:t>metre deeper than the (mouth of) the golden yellow fish.</w:t>
      </w:r>
    </w:p>
    <w:p w14:paraId="49B9AF6E" w14:textId="77777777" w:rsidR="00B550EE" w:rsidRDefault="00B550EE" w:rsidP="00B550EE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2A8185AE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What number should be where the light shines from the lighthouse?</w:t>
      </w:r>
    </w:p>
    <w:p w14:paraId="45F22121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number should be where the (head of the) seagull is?</w:t>
      </w:r>
    </w:p>
    <w:p w14:paraId="74EDBC50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number should be where the (mouth of the) red crab, near the bottom, is?</w:t>
      </w:r>
    </w:p>
    <w:p w14:paraId="5F5E3449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far is it down from the (head of the) seagull to the (mouth of the) yellow fish?</w:t>
      </w:r>
    </w:p>
    <w:p w14:paraId="3C08ABA9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far is it from the turtle, near the surface of the water, to the crab?</w:t>
      </w:r>
    </w:p>
    <w:p w14:paraId="33AE55C0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There's a little brown sea-horse to the right of the lighthouse support. How far from the surface is it?</w:t>
      </w:r>
    </w:p>
    <w:p w14:paraId="421C7B0B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high above the sea level is the seagull flying?</w:t>
      </w:r>
    </w:p>
    <w:p w14:paraId="59A93C19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far is the seagull from the sea-horse?</w:t>
      </w:r>
    </w:p>
    <w:p w14:paraId="4C736286" w14:textId="77777777" w:rsidR="00B550EE" w:rsidRDefault="00B550EE" w:rsidP="00B550E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high is the pointed end of the cloud?</w:t>
      </w:r>
    </w:p>
    <w:p w14:paraId="0197878C" w14:textId="77777777" w:rsidR="00B550EE" w:rsidRDefault="00B550EE" w:rsidP="00B550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It would be interesting to know how you arrived at your answers.</w:t>
      </w:r>
    </w:p>
    <w:p w14:paraId="2D37C9AC" w14:textId="77777777" w:rsidR="00B550EE" w:rsidRDefault="00B550EE" w:rsidP="00B550E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Did you write anything down to help you?</w:t>
      </w:r>
    </w:p>
    <w:p w14:paraId="50408DB9" w14:textId="77777777" w:rsidR="00B550EE" w:rsidRDefault="00B550EE" w:rsidP="00B550E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5789C710" w14:textId="77777777" w:rsidR="00B550EE" w:rsidRDefault="00B550EE" w:rsidP="00B550EE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think up some questions of your own?</w:t>
      </w:r>
    </w:p>
    <w:p w14:paraId="5848F440" w14:textId="441473F3" w:rsidR="0048090B" w:rsidRPr="00B550EE" w:rsidRDefault="0048090B" w:rsidP="00B550EE"/>
    <w:sectPr w:rsidR="0048090B" w:rsidRPr="00B550E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4494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B77ED84" w:rsidR="00F062D3" w:rsidRPr="006C4639" w:rsidRDefault="00F062D3" w:rsidP="0073075F">
    <w:pPr>
      <w:pStyle w:val="HeaderFooter"/>
    </w:pPr>
    <w:r w:rsidRPr="006C4639">
      <w:t>nrich.maths.org/</w:t>
    </w:r>
    <w:r w:rsidR="008E6FF3">
      <w:t>5</w:t>
    </w:r>
    <w:r w:rsidR="00B550EE">
      <w:t>929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E3F26FE" w:rsidR="00693AA4" w:rsidRPr="00BD31C6" w:rsidRDefault="00B550E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Sea Level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E3F26FE" w:rsidR="00693AA4" w:rsidRPr="00BD31C6" w:rsidRDefault="00B550E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Sea Level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D7474"/>
    <w:multiLevelType w:val="multilevel"/>
    <w:tmpl w:val="B61A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5"/>
  </w:num>
  <w:num w:numId="11" w16cid:durableId="1070730314">
    <w:abstractNumId w:val="6"/>
  </w:num>
  <w:num w:numId="12" w16cid:durableId="741293886">
    <w:abstractNumId w:val="16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8"/>
  </w:num>
  <w:num w:numId="17" w16cid:durableId="1172722255">
    <w:abstractNumId w:val="17"/>
  </w:num>
  <w:num w:numId="18" w16cid:durableId="540477073">
    <w:abstractNumId w:val="10"/>
  </w:num>
  <w:num w:numId="19" w16cid:durableId="1850749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44946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550EE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printable sheet</vt:lpstr>
    </vt:vector>
  </TitlesOfParts>
  <Company>MMP, University of Cambridge</Company>
  <LinksUpToDate>false</LinksUpToDate>
  <CharactersWithSpaces>1473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Level printable sheet</dc:title>
  <dc:creator>Alison Kiddle</dc:creator>
  <cp:lastModifiedBy>Jenny Gallagher</cp:lastModifiedBy>
  <cp:revision>3</cp:revision>
  <cp:lastPrinted>2023-04-19T13:04:00Z</cp:lastPrinted>
  <dcterms:created xsi:type="dcterms:W3CDTF">2023-05-01T14:36:00Z</dcterms:created>
  <dcterms:modified xsi:type="dcterms:W3CDTF">2023-05-01T14:36:00Z</dcterms:modified>
</cp:coreProperties>
</file>