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35E9" w14:textId="77777777" w:rsidR="007E1BA7" w:rsidRDefault="009760ED">
      <w:r>
        <w:rPr>
          <w:rFonts w:ascii="Liberation Sans" w:hAnsi="Liberation Sans"/>
        </w:rPr>
        <w:t>When you are working your way, with the youngsters, through a long investigation it can be extremely useful to see how certain people work - their route - if you like. I've found that one very healthy route has been something like this, for example, when w</w:t>
      </w:r>
      <w:r>
        <w:rPr>
          <w:rFonts w:ascii="Liberation Sans" w:hAnsi="Liberation Sans"/>
        </w:rPr>
        <w:t xml:space="preserve">orking on </w:t>
      </w:r>
      <w:hyperlink r:id="rId7">
        <w:r>
          <w:rPr>
            <w:rStyle w:val="InternetLink"/>
            <w:rFonts w:ascii="Liberation Sans" w:hAnsi="Liberation Sans"/>
          </w:rPr>
          <w:t>The Big Cheese:</w:t>
        </w:r>
      </w:hyperlink>
    </w:p>
    <w:p w14:paraId="2C3BD322" w14:textId="77777777" w:rsidR="007E1BA7" w:rsidRDefault="009760ED">
      <w:pPr>
        <w:pStyle w:val="BodyText"/>
        <w:numPr>
          <w:ilvl w:val="0"/>
          <w:numId w:val="1"/>
        </w:numPr>
        <w:tabs>
          <w:tab w:val="left" w:pos="0"/>
        </w:tabs>
        <w:spacing w:after="0"/>
        <w:rPr>
          <w:rFonts w:ascii="Liberation Sans" w:hAnsi="Liberation Sans"/>
        </w:rPr>
      </w:pPr>
      <w:r>
        <w:rPr>
          <w:rFonts w:ascii="Liberation Sans" w:hAnsi="Liberation Sans"/>
        </w:rPr>
        <w:t>Start with practical - get results from the first block.</w:t>
      </w:r>
    </w:p>
    <w:p w14:paraId="0E1F8EA1" w14:textId="77777777" w:rsidR="007E1BA7" w:rsidRDefault="009760ED">
      <w:pPr>
        <w:pStyle w:val="BodyText"/>
        <w:numPr>
          <w:ilvl w:val="0"/>
          <w:numId w:val="1"/>
        </w:numPr>
        <w:tabs>
          <w:tab w:val="left" w:pos="0"/>
        </w:tabs>
        <w:spacing w:after="0"/>
        <w:rPr>
          <w:rFonts w:ascii="Liberation Sans" w:hAnsi="Liberation Sans"/>
        </w:rPr>
      </w:pPr>
      <w:r>
        <w:rPr>
          <w:rFonts w:ascii="Liberation Sans" w:hAnsi="Liberation Sans"/>
        </w:rPr>
        <w:t>Explore other blocks and then realise you are covering very similar, if not the same, result</w:t>
      </w:r>
      <w:r>
        <w:rPr>
          <w:rFonts w:ascii="Liberation Sans" w:hAnsi="Liberation Sans"/>
        </w:rPr>
        <w:t>s.</w:t>
      </w:r>
    </w:p>
    <w:p w14:paraId="6BAF70B5" w14:textId="77777777" w:rsidR="007E1BA7" w:rsidRDefault="009760ED">
      <w:pPr>
        <w:pStyle w:val="BodyText"/>
        <w:numPr>
          <w:ilvl w:val="0"/>
          <w:numId w:val="1"/>
        </w:numPr>
        <w:tabs>
          <w:tab w:val="left" w:pos="0"/>
        </w:tabs>
        <w:spacing w:after="0"/>
        <w:rPr>
          <w:rFonts w:ascii="Liberation Sans" w:hAnsi="Liberation Sans"/>
        </w:rPr>
      </w:pPr>
      <w:r>
        <w:rPr>
          <w:rFonts w:ascii="Liberation Sans" w:hAnsi="Liberation Sans"/>
        </w:rPr>
        <w:t>Ask questions like:</w:t>
      </w:r>
    </w:p>
    <w:p w14:paraId="4483AEC3" w14:textId="77777777" w:rsidR="007E1BA7" w:rsidRDefault="009760ED">
      <w:pPr>
        <w:pStyle w:val="BodyText"/>
        <w:numPr>
          <w:ilvl w:val="1"/>
          <w:numId w:val="1"/>
        </w:numPr>
        <w:tabs>
          <w:tab w:val="left" w:pos="0"/>
        </w:tabs>
        <w:spacing w:after="0"/>
        <w:rPr>
          <w:rFonts w:ascii="Liberation Sans" w:hAnsi="Liberation Sans"/>
        </w:rPr>
      </w:pPr>
      <w:r>
        <w:rPr>
          <w:rFonts w:ascii="Liberation Sans" w:hAnsi="Liberation Sans"/>
        </w:rPr>
        <w:t>what about the surface area of the slices?</w:t>
      </w:r>
    </w:p>
    <w:p w14:paraId="0AD454F8" w14:textId="77777777" w:rsidR="007E1BA7" w:rsidRDefault="009760ED">
      <w:pPr>
        <w:pStyle w:val="BodyText"/>
        <w:numPr>
          <w:ilvl w:val="1"/>
          <w:numId w:val="1"/>
        </w:numPr>
        <w:tabs>
          <w:tab w:val="left" w:pos="0"/>
        </w:tabs>
        <w:spacing w:after="0"/>
        <w:rPr>
          <w:rFonts w:ascii="Liberation Sans" w:hAnsi="Liberation Sans"/>
        </w:rPr>
      </w:pPr>
      <w:r>
        <w:rPr>
          <w:rFonts w:ascii="Liberation Sans" w:hAnsi="Liberation Sans"/>
        </w:rPr>
        <w:t>what about the surface area of the remaining block after each cut?</w:t>
      </w:r>
    </w:p>
    <w:p w14:paraId="0ECC77AD" w14:textId="77777777" w:rsidR="007E1BA7" w:rsidRDefault="009760ED">
      <w:pPr>
        <w:pStyle w:val="BodyText"/>
        <w:numPr>
          <w:ilvl w:val="1"/>
          <w:numId w:val="1"/>
        </w:numPr>
        <w:tabs>
          <w:tab w:val="left" w:pos="0"/>
        </w:tabs>
        <w:spacing w:after="0"/>
        <w:rPr>
          <w:rFonts w:ascii="Liberation Sans" w:hAnsi="Liberation Sans"/>
        </w:rPr>
      </w:pPr>
      <w:r>
        <w:rPr>
          <w:rFonts w:ascii="Liberation Sans" w:hAnsi="Liberation Sans"/>
        </w:rPr>
        <w:t>what about the sizes of all the eventual slices?</w:t>
      </w:r>
    </w:p>
    <w:p w14:paraId="5517E98F" w14:textId="77777777" w:rsidR="007E1BA7" w:rsidRDefault="009760ED">
      <w:pPr>
        <w:pStyle w:val="BodyText"/>
        <w:numPr>
          <w:ilvl w:val="0"/>
          <w:numId w:val="1"/>
        </w:numPr>
        <w:tabs>
          <w:tab w:val="left" w:pos="0"/>
        </w:tabs>
        <w:spacing w:after="0"/>
        <w:rPr>
          <w:rFonts w:ascii="Liberation Sans" w:hAnsi="Liberation Sans"/>
        </w:rPr>
      </w:pPr>
      <w:r>
        <w:rPr>
          <w:rFonts w:ascii="Liberation Sans" w:hAnsi="Liberation Sans"/>
        </w:rPr>
        <w:t>Tabulate the results - from simply writing them down in a line to sophisti</w:t>
      </w:r>
      <w:r>
        <w:rPr>
          <w:rFonts w:ascii="Liberation Sans" w:hAnsi="Liberation Sans"/>
        </w:rPr>
        <w:t>cated spreadsheets.</w:t>
      </w:r>
    </w:p>
    <w:p w14:paraId="1167F841" w14:textId="77777777" w:rsidR="007E1BA7" w:rsidRDefault="009760ED">
      <w:pPr>
        <w:pStyle w:val="BodyText"/>
        <w:numPr>
          <w:ilvl w:val="0"/>
          <w:numId w:val="1"/>
        </w:numPr>
        <w:tabs>
          <w:tab w:val="left" w:pos="0"/>
        </w:tabs>
        <w:rPr>
          <w:rFonts w:ascii="Liberation Sans" w:hAnsi="Liberation Sans"/>
        </w:rPr>
      </w:pPr>
      <w:r>
        <w:rPr>
          <w:rFonts w:ascii="Liberation Sans" w:hAnsi="Liberation Sans"/>
        </w:rPr>
        <w:t>Explore the things in the table. This is where you are really having a new branch of the investigation by exploring a set of numbers from the table in their own right - probably forgetting where they've come from.</w:t>
      </w:r>
    </w:p>
    <w:p w14:paraId="5CAB9F44" w14:textId="77777777" w:rsidR="007E1BA7" w:rsidRDefault="009760ED">
      <w:pPr>
        <w:pStyle w:val="BodyText"/>
        <w:spacing w:after="0"/>
        <w:rPr>
          <w:rFonts w:ascii="Liberation Sans" w:hAnsi="Liberation Sans"/>
        </w:rPr>
      </w:pPr>
      <w:r>
        <w:rPr>
          <w:rFonts w:ascii="Liberation Sans" w:hAnsi="Liberation Sans"/>
        </w:rPr>
        <w:t>For example,</w:t>
      </w:r>
      <w:r>
        <w:rPr>
          <w:rFonts w:ascii="Liberation Sans" w:hAnsi="Liberation Sans"/>
        </w:rPr>
        <w:br/>
        <w:t>You may l</w:t>
      </w:r>
      <w:r>
        <w:rPr>
          <w:rFonts w:ascii="Liberation Sans" w:hAnsi="Liberation Sans"/>
        </w:rPr>
        <w:t xml:space="preserve">ook at the sizes of all the slices that came from the </w:t>
      </w:r>
      <w:bookmarkStart w:id="0" w:name="MathJax-Span-2"/>
      <w:bookmarkStart w:id="1" w:name="MathJax-Span-3"/>
      <w:bookmarkStart w:id="2" w:name="MathJax-Element-1-Frame"/>
      <w:bookmarkStart w:id="3" w:name="MathJax-Span-1"/>
      <w:bookmarkEnd w:id="0"/>
      <w:bookmarkEnd w:id="1"/>
      <w:bookmarkEnd w:id="2"/>
      <w:bookmarkEnd w:id="3"/>
      <w:r>
        <w:rPr>
          <w:rFonts w:ascii="MathJax Main" w:hAnsi="MathJax Main"/>
        </w:rPr>
        <w:t>5</w:t>
      </w:r>
      <w:r>
        <w:rPr>
          <w:rFonts w:ascii="Liberation Sans" w:hAnsi="Liberation Sans"/>
        </w:rPr>
        <w:t xml:space="preserve"> by </w:t>
      </w:r>
      <w:bookmarkStart w:id="4" w:name="MathJax-Element-1-Frame1"/>
      <w:bookmarkStart w:id="5" w:name="MathJax-Span-11"/>
      <w:bookmarkStart w:id="6" w:name="MathJax-Span-21"/>
      <w:bookmarkStart w:id="7" w:name="MathJax-Span-31"/>
      <w:bookmarkEnd w:id="4"/>
      <w:bookmarkEnd w:id="5"/>
      <w:bookmarkEnd w:id="6"/>
      <w:bookmarkEnd w:id="7"/>
      <w:r>
        <w:rPr>
          <w:rFonts w:ascii="MathJax Main" w:hAnsi="MathJax Main"/>
        </w:rPr>
        <w:t>5</w:t>
      </w:r>
      <w:r>
        <w:rPr>
          <w:rFonts w:ascii="Liberation Sans" w:hAnsi="Liberation Sans"/>
        </w:rPr>
        <w:t xml:space="preserve"> block: </w:t>
      </w:r>
      <w:bookmarkStart w:id="8" w:name="MathJax-Element-3-Frame"/>
      <w:bookmarkStart w:id="9" w:name="MathJax-Span-8"/>
      <w:bookmarkStart w:id="10" w:name="MathJax-Span-7"/>
      <w:bookmarkStart w:id="11" w:name="MathJax-Span-9"/>
      <w:bookmarkEnd w:id="8"/>
      <w:bookmarkEnd w:id="9"/>
      <w:bookmarkEnd w:id="10"/>
      <w:bookmarkEnd w:id="11"/>
      <w:r>
        <w:rPr>
          <w:rFonts w:ascii="MathJax Main" w:hAnsi="MathJax Main"/>
        </w:rPr>
        <w:t>1</w:t>
      </w:r>
      <w:r>
        <w:rPr>
          <w:rFonts w:ascii="Liberation Sans" w:hAnsi="Liberation Sans"/>
        </w:rPr>
        <w:t xml:space="preserve">, </w:t>
      </w:r>
      <w:bookmarkStart w:id="12" w:name="MathJax-Span-81"/>
      <w:bookmarkStart w:id="13" w:name="MathJax-Span-91"/>
      <w:bookmarkStart w:id="14" w:name="MathJax-Span-71"/>
      <w:bookmarkStart w:id="15" w:name="MathJax-Element-3-Frame1"/>
      <w:bookmarkEnd w:id="12"/>
      <w:bookmarkEnd w:id="13"/>
      <w:bookmarkEnd w:id="14"/>
      <w:bookmarkEnd w:id="15"/>
      <w:r>
        <w:rPr>
          <w:rFonts w:ascii="MathJax Main" w:hAnsi="MathJax Main"/>
        </w:rPr>
        <w:t>1</w:t>
      </w:r>
      <w:r>
        <w:rPr>
          <w:rFonts w:ascii="Liberation Sans" w:hAnsi="Liberation Sans"/>
        </w:rPr>
        <w:t xml:space="preserve">, </w:t>
      </w:r>
      <w:bookmarkStart w:id="16" w:name="MathJax-Span-13"/>
      <w:bookmarkStart w:id="17" w:name="MathJax-Element-3-Frame2"/>
      <w:bookmarkStart w:id="18" w:name="MathJax-Span-82"/>
      <w:bookmarkStart w:id="19" w:name="MathJax-Span-72"/>
      <w:bookmarkEnd w:id="16"/>
      <w:bookmarkEnd w:id="17"/>
      <w:bookmarkEnd w:id="18"/>
      <w:bookmarkEnd w:id="19"/>
      <w:r>
        <w:rPr>
          <w:rFonts w:ascii="MathJax Main" w:hAnsi="MathJax Main"/>
        </w:rPr>
        <w:t>2</w:t>
      </w:r>
      <w:bookmarkStart w:id="20" w:name="MathJax-Span-14"/>
      <w:bookmarkEnd w:id="20"/>
      <w:r>
        <w:rPr>
          <w:rFonts w:ascii="Liberation Sans" w:hAnsi="Liberation Sans"/>
        </w:rPr>
        <w:t xml:space="preserve">, </w:t>
      </w:r>
      <w:bookmarkStart w:id="21" w:name="MathJax-Span-73"/>
      <w:bookmarkStart w:id="22" w:name="MathJax-Span-83"/>
      <w:bookmarkStart w:id="23" w:name="MathJax-Element-3-Frame3"/>
      <w:bookmarkStart w:id="24" w:name="MathJax-Span-15"/>
      <w:bookmarkEnd w:id="21"/>
      <w:bookmarkEnd w:id="22"/>
      <w:bookmarkEnd w:id="23"/>
      <w:bookmarkEnd w:id="24"/>
      <w:r>
        <w:rPr>
          <w:rFonts w:ascii="MathJax Main" w:hAnsi="MathJax Main"/>
        </w:rPr>
        <w:t>4</w:t>
      </w:r>
      <w:r>
        <w:rPr>
          <w:rFonts w:ascii="Liberation Sans" w:hAnsi="Liberation Sans"/>
        </w:rPr>
        <w:t xml:space="preserve">, </w:t>
      </w:r>
      <w:bookmarkStart w:id="25" w:name="MathJax-Element-3-Frame4"/>
      <w:bookmarkStart w:id="26" w:name="MathJax-Span-151"/>
      <w:bookmarkStart w:id="27" w:name="MathJax-Span-74"/>
      <w:bookmarkStart w:id="28" w:name="MathJax-Span-84"/>
      <w:bookmarkEnd w:id="25"/>
      <w:bookmarkEnd w:id="26"/>
      <w:bookmarkEnd w:id="27"/>
      <w:bookmarkEnd w:id="28"/>
      <w:r>
        <w:rPr>
          <w:rFonts w:ascii="MathJax Main" w:hAnsi="MathJax Main"/>
        </w:rPr>
        <w:t>4</w:t>
      </w:r>
      <w:r>
        <w:rPr>
          <w:rFonts w:ascii="Liberation Sans" w:hAnsi="Liberation Sans"/>
        </w:rPr>
        <w:t xml:space="preserve">, </w:t>
      </w:r>
      <w:bookmarkStart w:id="29" w:name="MathJax-Element-3-Frame5"/>
      <w:bookmarkStart w:id="30" w:name="MathJax-Span-85"/>
      <w:bookmarkStart w:id="31" w:name="MathJax-Span-19"/>
      <w:bookmarkStart w:id="32" w:name="MathJax-Span-75"/>
      <w:bookmarkEnd w:id="29"/>
      <w:bookmarkEnd w:id="30"/>
      <w:bookmarkEnd w:id="31"/>
      <w:bookmarkEnd w:id="32"/>
      <w:r>
        <w:rPr>
          <w:rFonts w:ascii="MathJax Main" w:hAnsi="MathJax Main"/>
        </w:rPr>
        <w:t>6</w:t>
      </w:r>
      <w:r>
        <w:rPr>
          <w:rFonts w:ascii="Liberation Sans" w:hAnsi="Liberation Sans"/>
        </w:rPr>
        <w:t xml:space="preserve">, </w:t>
      </w:r>
      <w:bookmarkStart w:id="33" w:name="MathJax-Span-211"/>
      <w:bookmarkStart w:id="34" w:name="MathJax-Span-76"/>
      <w:bookmarkStart w:id="35" w:name="MathJax-Span-86"/>
      <w:bookmarkStart w:id="36" w:name="MathJax-Element-3-Frame6"/>
      <w:bookmarkEnd w:id="33"/>
      <w:bookmarkEnd w:id="34"/>
      <w:bookmarkEnd w:id="35"/>
      <w:bookmarkEnd w:id="36"/>
      <w:r>
        <w:rPr>
          <w:rFonts w:ascii="MathJax Main" w:hAnsi="MathJax Main"/>
        </w:rPr>
        <w:t>9</w:t>
      </w:r>
      <w:r>
        <w:rPr>
          <w:rFonts w:ascii="Liberation Sans" w:hAnsi="Liberation Sans"/>
        </w:rPr>
        <w:t xml:space="preserve">, </w:t>
      </w:r>
      <w:bookmarkStart w:id="37" w:name="MathJax-Element-3-Frame7"/>
      <w:bookmarkStart w:id="38" w:name="MathJax-Span-87"/>
      <w:bookmarkStart w:id="39" w:name="MathJax-Span-77"/>
      <w:bookmarkStart w:id="40" w:name="MathJax-Span-212"/>
      <w:bookmarkEnd w:id="37"/>
      <w:bookmarkEnd w:id="38"/>
      <w:bookmarkEnd w:id="39"/>
      <w:bookmarkEnd w:id="40"/>
      <w:r>
        <w:rPr>
          <w:rFonts w:ascii="MathJax Main" w:hAnsi="MathJax Main"/>
        </w:rPr>
        <w:t>9</w:t>
      </w:r>
      <w:r>
        <w:rPr>
          <w:rFonts w:ascii="Liberation Sans" w:hAnsi="Liberation Sans"/>
        </w:rPr>
        <w:t xml:space="preserve">, </w:t>
      </w:r>
      <w:bookmarkStart w:id="41" w:name="MathJax-Element-3-Frame8"/>
      <w:bookmarkStart w:id="42" w:name="MathJax-Span-25"/>
      <w:bookmarkStart w:id="43" w:name="MathJax-Span-78"/>
      <w:bookmarkStart w:id="44" w:name="MathJax-Span-88"/>
      <w:bookmarkEnd w:id="41"/>
      <w:bookmarkEnd w:id="42"/>
      <w:bookmarkEnd w:id="43"/>
      <w:bookmarkEnd w:id="44"/>
      <w:r>
        <w:rPr>
          <w:rFonts w:ascii="MathJax Main" w:hAnsi="MathJax Main"/>
        </w:rPr>
        <w:t>12</w:t>
      </w:r>
      <w:r>
        <w:rPr>
          <w:rFonts w:ascii="Liberation Sans" w:hAnsi="Liberation Sans"/>
        </w:rPr>
        <w:t xml:space="preserve">, </w:t>
      </w:r>
      <w:bookmarkStart w:id="45" w:name="MathJax-Span-89"/>
      <w:bookmarkStart w:id="46" w:name="MathJax-Span-27"/>
      <w:bookmarkStart w:id="47" w:name="MathJax-Span-79"/>
      <w:bookmarkStart w:id="48" w:name="MathJax-Element-3-Frame9"/>
      <w:bookmarkEnd w:id="45"/>
      <w:bookmarkEnd w:id="46"/>
      <w:bookmarkEnd w:id="47"/>
      <w:bookmarkEnd w:id="48"/>
      <w:r>
        <w:rPr>
          <w:rFonts w:ascii="MathJax Main" w:hAnsi="MathJax Main"/>
        </w:rPr>
        <w:t>16</w:t>
      </w:r>
      <w:r>
        <w:rPr>
          <w:rFonts w:ascii="Liberation Sans" w:hAnsi="Liberation Sans"/>
        </w:rPr>
        <w:t xml:space="preserve">, </w:t>
      </w:r>
      <w:bookmarkStart w:id="49" w:name="MathJax-Element-3-Frame10"/>
      <w:bookmarkStart w:id="50" w:name="MathJax-Span-810"/>
      <w:bookmarkStart w:id="51" w:name="MathJax-Span-271"/>
      <w:bookmarkStart w:id="52" w:name="MathJax-Span-710"/>
      <w:bookmarkEnd w:id="49"/>
      <w:bookmarkEnd w:id="50"/>
      <w:bookmarkEnd w:id="51"/>
      <w:bookmarkEnd w:id="52"/>
      <w:r>
        <w:rPr>
          <w:rFonts w:ascii="MathJax Main" w:hAnsi="MathJax Main"/>
        </w:rPr>
        <w:t>16</w:t>
      </w:r>
      <w:r>
        <w:rPr>
          <w:rFonts w:ascii="Liberation Sans" w:hAnsi="Liberation Sans"/>
        </w:rPr>
        <w:t xml:space="preserve">, </w:t>
      </w:r>
      <w:bookmarkStart w:id="53" w:name="MathJax-Span-711"/>
      <w:bookmarkStart w:id="54" w:name="MathJax-Span-311"/>
      <w:bookmarkStart w:id="55" w:name="MathJax-Span-811"/>
      <w:bookmarkStart w:id="56" w:name="MathJax-Element-3-Frame11"/>
      <w:bookmarkEnd w:id="53"/>
      <w:bookmarkEnd w:id="54"/>
      <w:bookmarkEnd w:id="55"/>
      <w:bookmarkEnd w:id="56"/>
      <w:r>
        <w:rPr>
          <w:rFonts w:ascii="MathJax Main" w:hAnsi="MathJax Main"/>
        </w:rPr>
        <w:t>20</w:t>
      </w:r>
      <w:r>
        <w:rPr>
          <w:rFonts w:ascii="Liberation Sans" w:hAnsi="Liberation Sans"/>
        </w:rPr>
        <w:t xml:space="preserve">, </w:t>
      </w:r>
      <w:bookmarkStart w:id="57" w:name="MathJax-Element-3-Frame12"/>
      <w:bookmarkStart w:id="58" w:name="MathJax-Span-712"/>
      <w:bookmarkStart w:id="59" w:name="MathJax-Span-812"/>
      <w:bookmarkStart w:id="60" w:name="MathJax-Span-33"/>
      <w:bookmarkEnd w:id="57"/>
      <w:bookmarkEnd w:id="58"/>
      <w:bookmarkEnd w:id="59"/>
      <w:bookmarkEnd w:id="60"/>
      <w:r>
        <w:rPr>
          <w:rFonts w:ascii="MathJax Main" w:hAnsi="MathJax Main"/>
        </w:rPr>
        <w:t>25</w:t>
      </w:r>
    </w:p>
    <w:p w14:paraId="3F09E2BF" w14:textId="77777777" w:rsidR="007E1BA7" w:rsidRDefault="009760ED">
      <w:pPr>
        <w:pStyle w:val="BodyText"/>
        <w:spacing w:after="0"/>
        <w:rPr>
          <w:rFonts w:ascii="Liberation Sans" w:hAnsi="Liberation Sans"/>
        </w:rPr>
      </w:pPr>
      <w:r>
        <w:rPr>
          <w:rFonts w:ascii="Liberation Sans" w:hAnsi="Liberation Sans"/>
        </w:rPr>
        <w:t>Perhaps you notice the square numbers that are here. They come together in twos. When you add them to the adjacent non-square number you get a tr</w:t>
      </w:r>
      <w:r>
        <w:rPr>
          <w:rFonts w:ascii="Liberation Sans" w:hAnsi="Liberation Sans"/>
        </w:rPr>
        <w:t>iangular number. In truly investigative mode, we ask WHY?</w:t>
      </w:r>
    </w:p>
    <w:p w14:paraId="794C9A91" w14:textId="77777777" w:rsidR="007E1BA7" w:rsidRDefault="007E1BA7">
      <w:pPr>
        <w:pStyle w:val="BodyText"/>
        <w:spacing w:after="0"/>
        <w:rPr>
          <w:rFonts w:ascii="Liberation Sans" w:hAnsi="Liberation Sans"/>
        </w:rPr>
      </w:pPr>
    </w:p>
    <w:p w14:paraId="0AD29D12" w14:textId="77777777" w:rsidR="007E1BA7" w:rsidRDefault="009760ED">
      <w:pPr>
        <w:pStyle w:val="BodyText"/>
        <w:spacing w:after="0"/>
        <w:rPr>
          <w:rFonts w:ascii="Liberation Sans" w:hAnsi="Liberation Sans"/>
          <w:i/>
        </w:rPr>
      </w:pPr>
      <w:r>
        <w:rPr>
          <w:rFonts w:ascii="Liberation Sans" w:hAnsi="Liberation Sans"/>
          <w:i/>
        </w:rPr>
        <w:t>This is where we should try moving from this set of numbers we found in the table back to the practical - looking at where these numbers came from and getting diagrams to help.</w:t>
      </w:r>
    </w:p>
    <w:p w14:paraId="4CE080B3" w14:textId="77777777" w:rsidR="007E1BA7" w:rsidRDefault="007E1BA7">
      <w:pPr>
        <w:pStyle w:val="BodyText"/>
        <w:spacing w:after="0"/>
        <w:rPr>
          <w:rFonts w:ascii="Liberation Sans" w:hAnsi="Liberation Sans"/>
        </w:rPr>
      </w:pPr>
    </w:p>
    <w:p w14:paraId="5BB61F9A" w14:textId="77777777" w:rsidR="007E1BA7" w:rsidRDefault="009760ED">
      <w:pPr>
        <w:pStyle w:val="BodyText"/>
        <w:spacing w:after="0"/>
        <w:rPr>
          <w:rFonts w:ascii="Liberation Sans" w:hAnsi="Liberation Sans"/>
        </w:rPr>
      </w:pPr>
      <w:r>
        <w:rPr>
          <w:rFonts w:ascii="Liberation Sans" w:hAnsi="Liberation Sans"/>
        </w:rPr>
        <w:t>So we move from the</w:t>
      </w:r>
      <w:r>
        <w:rPr>
          <w:rFonts w:ascii="Liberation Sans" w:hAnsi="Liberation Sans"/>
        </w:rPr>
        <w:t xml:space="preserve"> arithmetic exploration to playing around with the practical again.</w:t>
      </w:r>
    </w:p>
    <w:p w14:paraId="74E74935" w14:textId="77777777" w:rsidR="007E1BA7" w:rsidRDefault="007E1BA7">
      <w:pPr>
        <w:pStyle w:val="BodyText"/>
        <w:spacing w:after="0"/>
        <w:rPr>
          <w:rFonts w:ascii="Liberation Sans" w:hAnsi="Liberation Sans"/>
        </w:rPr>
      </w:pPr>
    </w:p>
    <w:p w14:paraId="67F07687" w14:textId="77777777" w:rsidR="007E1BA7" w:rsidRDefault="009760ED">
      <w:pPr>
        <w:pStyle w:val="BodyText"/>
        <w:spacing w:after="0"/>
        <w:rPr>
          <w:rFonts w:ascii="Liberation Sans" w:hAnsi="Liberation Sans"/>
        </w:rPr>
      </w:pPr>
      <w:r>
        <w:rPr>
          <w:rFonts w:ascii="Liberation Sans" w:hAnsi="Liberation Sans"/>
        </w:rPr>
        <w:t>I shall show the practical in diagrammatic form.</w:t>
      </w:r>
    </w:p>
    <w:p w14:paraId="0F00180D" w14:textId="77777777" w:rsidR="007E1BA7" w:rsidRDefault="007E1BA7">
      <w:pPr>
        <w:pStyle w:val="BodyText"/>
        <w:spacing w:after="0"/>
        <w:rPr>
          <w:rFonts w:ascii="Liberation Sans" w:hAnsi="Liberation Sans"/>
        </w:rPr>
      </w:pPr>
    </w:p>
    <w:p w14:paraId="11A759A2" w14:textId="77777777" w:rsidR="007E1BA7" w:rsidRDefault="009760ED">
      <w:pPr>
        <w:pStyle w:val="BodyText"/>
        <w:spacing w:after="0"/>
        <w:rPr>
          <w:rFonts w:ascii="Liberation Sans" w:hAnsi="Liberation Sans"/>
        </w:rPr>
      </w:pPr>
      <w:r>
        <w:rPr>
          <w:rFonts w:ascii="Liberation Sans" w:hAnsi="Liberation Sans"/>
        </w:rPr>
        <w:t xml:space="preserve">Here we have the </w:t>
      </w:r>
      <w:r>
        <w:rPr>
          <w:rFonts w:ascii="MathJax Main" w:hAnsi="MathJax Main"/>
        </w:rPr>
        <w:t>9</w:t>
      </w:r>
      <w:r>
        <w:rPr>
          <w:rFonts w:ascii="Liberation Sans" w:hAnsi="Liberation Sans"/>
        </w:rPr>
        <w:t xml:space="preserve"> and the </w:t>
      </w:r>
      <w:bookmarkStart w:id="61" w:name="MathJax-Span-713"/>
      <w:bookmarkStart w:id="62" w:name="MathJax-Element-3-Frame13"/>
      <w:bookmarkStart w:id="63" w:name="MathJax-Span-251"/>
      <w:bookmarkStart w:id="64" w:name="MathJax-Span-813"/>
      <w:bookmarkEnd w:id="61"/>
      <w:bookmarkEnd w:id="62"/>
      <w:bookmarkEnd w:id="63"/>
      <w:bookmarkEnd w:id="64"/>
      <w:r>
        <w:rPr>
          <w:rFonts w:ascii="MathJax Main" w:hAnsi="MathJax Main"/>
        </w:rPr>
        <w:t>12</w:t>
      </w:r>
      <w:r>
        <w:rPr>
          <w:rFonts w:ascii="Liberation Sans" w:hAnsi="Liberation Sans"/>
        </w:rPr>
        <w:t xml:space="preserve"> slices.</w:t>
      </w:r>
    </w:p>
    <w:p w14:paraId="5C264416" w14:textId="77777777" w:rsidR="007E1BA7" w:rsidRDefault="007E1BA7">
      <w:pPr>
        <w:pStyle w:val="BodyText"/>
        <w:spacing w:after="0"/>
        <w:rPr>
          <w:rFonts w:ascii="Liberation Sans" w:hAnsi="Liberation Sans"/>
        </w:rPr>
      </w:pPr>
    </w:p>
    <w:p w14:paraId="430EEE96" w14:textId="77777777" w:rsidR="007E1BA7" w:rsidRDefault="009760ED">
      <w:pPr>
        <w:pStyle w:val="BodyText"/>
        <w:spacing w:after="0"/>
        <w:rPr>
          <w:rFonts w:ascii="Liberation Sans" w:hAnsi="Liberation Sans"/>
        </w:rPr>
      </w:pPr>
      <w:r>
        <w:rPr>
          <w:rFonts w:ascii="Liberation Sans" w:hAnsi="Liberation Sans"/>
          <w:noProof/>
        </w:rPr>
        <w:drawing>
          <wp:inline distT="0" distB="0" distL="0" distR="0" wp14:anchorId="389133D8" wp14:editId="357EAFA6">
            <wp:extent cx="1781175" cy="7143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781175" cy="714375"/>
                    </a:xfrm>
                    <a:prstGeom prst="rect">
                      <a:avLst/>
                    </a:prstGeom>
                  </pic:spPr>
                </pic:pic>
              </a:graphicData>
            </a:graphic>
          </wp:inline>
        </w:drawing>
      </w:r>
    </w:p>
    <w:p w14:paraId="2EE3CE3B" w14:textId="77777777" w:rsidR="007E1BA7" w:rsidRDefault="009760ED">
      <w:pPr>
        <w:pStyle w:val="BodyText"/>
        <w:spacing w:after="0"/>
        <w:rPr>
          <w:rFonts w:ascii="Liberation Sans" w:hAnsi="Liberation Sans"/>
        </w:rPr>
      </w:pPr>
      <w:r>
        <w:rPr>
          <w:rFonts w:ascii="Liberation Sans" w:hAnsi="Liberation Sans"/>
        </w:rPr>
        <w:t xml:space="preserve">Now the </w:t>
      </w:r>
      <w:bookmarkStart w:id="65" w:name="MathJax-Element-3-Frame14"/>
      <w:bookmarkStart w:id="66" w:name="MathJax-Span-714"/>
      <w:bookmarkStart w:id="67" w:name="MathJax-Span-814"/>
      <w:bookmarkStart w:id="68" w:name="MathJax-Span-252"/>
      <w:bookmarkEnd w:id="65"/>
      <w:bookmarkEnd w:id="66"/>
      <w:bookmarkEnd w:id="67"/>
      <w:bookmarkEnd w:id="68"/>
      <w:r>
        <w:rPr>
          <w:rFonts w:ascii="MathJax Main" w:hAnsi="MathJax Main"/>
        </w:rPr>
        <w:t>12</w:t>
      </w:r>
      <w:r>
        <w:rPr>
          <w:rFonts w:ascii="Liberation Sans" w:hAnsi="Liberation Sans"/>
        </w:rPr>
        <w:t xml:space="preserve"> can be split:</w:t>
      </w:r>
    </w:p>
    <w:p w14:paraId="746B69D3" w14:textId="77777777" w:rsidR="007E1BA7" w:rsidRDefault="009760ED">
      <w:pPr>
        <w:pStyle w:val="BodyText"/>
        <w:spacing w:after="0"/>
        <w:rPr>
          <w:rFonts w:ascii="Liberation Sans" w:hAnsi="Liberation Sans"/>
        </w:rPr>
      </w:pPr>
      <w:r>
        <w:rPr>
          <w:rFonts w:ascii="Liberation Sans" w:hAnsi="Liberation Sans"/>
          <w:noProof/>
        </w:rPr>
        <w:drawing>
          <wp:anchor distT="0" distB="0" distL="0" distR="0" simplePos="0" relativeHeight="18" behindDoc="0" locked="0" layoutInCell="1" allowOverlap="1" wp14:anchorId="58254666" wp14:editId="290AA1C1">
            <wp:simplePos x="0" y="0"/>
            <wp:positionH relativeFrom="column">
              <wp:posOffset>26035</wp:posOffset>
            </wp:positionH>
            <wp:positionV relativeFrom="paragraph">
              <wp:posOffset>15240</wp:posOffset>
            </wp:positionV>
            <wp:extent cx="2162175" cy="77152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2162175" cy="771525"/>
                    </a:xfrm>
                    <a:prstGeom prst="rect">
                      <a:avLst/>
                    </a:prstGeom>
                  </pic:spPr>
                </pic:pic>
              </a:graphicData>
            </a:graphic>
          </wp:anchor>
        </w:drawing>
      </w:r>
    </w:p>
    <w:p w14:paraId="57C7ACED" w14:textId="77777777" w:rsidR="007E1BA7" w:rsidRDefault="007E1BA7">
      <w:pPr>
        <w:pStyle w:val="BodyText"/>
        <w:spacing w:after="0"/>
        <w:rPr>
          <w:rFonts w:ascii="Liberation Sans" w:hAnsi="Liberation Sans"/>
        </w:rPr>
      </w:pPr>
    </w:p>
    <w:p w14:paraId="2241E1E2" w14:textId="77777777" w:rsidR="007E1BA7" w:rsidRDefault="009760ED">
      <w:pPr>
        <w:pStyle w:val="BodyText"/>
        <w:spacing w:after="0"/>
        <w:rPr>
          <w:rFonts w:ascii="Liberation Sans" w:hAnsi="Liberation Sans"/>
        </w:rPr>
      </w:pPr>
      <w:r>
        <w:rPr>
          <w:rFonts w:ascii="Liberation Sans" w:hAnsi="Liberation Sans"/>
        </w:rPr>
        <w:lastRenderedPageBreak/>
        <w:t xml:space="preserve">These two triangular pieces could move onto the </w:t>
      </w:r>
      <w:bookmarkStart w:id="69" w:name="MathJax-Element-7-Frame"/>
      <w:bookmarkStart w:id="70" w:name="MathJax-Span-44"/>
      <w:bookmarkStart w:id="71" w:name="MathJax-Span-45"/>
      <w:bookmarkStart w:id="72" w:name="MathJax-Span-43"/>
      <w:bookmarkEnd w:id="69"/>
      <w:bookmarkEnd w:id="70"/>
      <w:bookmarkEnd w:id="71"/>
      <w:bookmarkEnd w:id="72"/>
      <w:r>
        <w:rPr>
          <w:rFonts w:ascii="MathJax Main" w:hAnsi="MathJax Main"/>
        </w:rPr>
        <w:t>3</w:t>
      </w:r>
      <w:r>
        <w:rPr>
          <w:rFonts w:ascii="Liberation Sans" w:hAnsi="Liberation Sans"/>
        </w:rPr>
        <w:t xml:space="preserve"> by </w:t>
      </w:r>
      <w:bookmarkStart w:id="73" w:name="MathJax-Span-451"/>
      <w:bookmarkStart w:id="74" w:name="MathJax-Element-7-Frame1"/>
      <w:bookmarkStart w:id="75" w:name="MathJax-Span-441"/>
      <w:bookmarkStart w:id="76" w:name="MathJax-Span-431"/>
      <w:bookmarkEnd w:id="73"/>
      <w:bookmarkEnd w:id="74"/>
      <w:bookmarkEnd w:id="75"/>
      <w:bookmarkEnd w:id="76"/>
      <w:r>
        <w:rPr>
          <w:rFonts w:ascii="MathJax Main" w:hAnsi="MathJax Main"/>
        </w:rPr>
        <w:t>3</w:t>
      </w:r>
      <w:r>
        <w:rPr>
          <w:rFonts w:ascii="Liberation Sans" w:hAnsi="Liberation Sans"/>
        </w:rPr>
        <w:t xml:space="preserve"> square.</w:t>
      </w:r>
    </w:p>
    <w:p w14:paraId="54835026" w14:textId="77777777" w:rsidR="007E1BA7" w:rsidRDefault="007E1BA7">
      <w:pPr>
        <w:pStyle w:val="BodyText"/>
        <w:spacing w:after="0"/>
        <w:rPr>
          <w:rFonts w:ascii="Liberation Sans" w:hAnsi="Liberation Sans"/>
        </w:rPr>
      </w:pPr>
    </w:p>
    <w:p w14:paraId="4CA6B2B9" w14:textId="77777777" w:rsidR="007E1BA7" w:rsidRDefault="009760ED">
      <w:pPr>
        <w:pStyle w:val="BodyText"/>
        <w:spacing w:after="0"/>
        <w:rPr>
          <w:rFonts w:ascii="Liberation Sans" w:hAnsi="Liberation Sans"/>
        </w:rPr>
      </w:pPr>
      <w:r>
        <w:rPr>
          <w:rFonts w:ascii="Liberation Sans" w:hAnsi="Liberation Sans"/>
          <w:noProof/>
        </w:rPr>
        <w:drawing>
          <wp:inline distT="0" distB="0" distL="0" distR="0" wp14:anchorId="17EC35C5" wp14:editId="5BD77313">
            <wp:extent cx="2219325" cy="240982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0"/>
                    <a:stretch>
                      <a:fillRect/>
                    </a:stretch>
                  </pic:blipFill>
                  <pic:spPr bwMode="auto">
                    <a:xfrm>
                      <a:off x="0" y="0"/>
                      <a:ext cx="2219325" cy="2409825"/>
                    </a:xfrm>
                    <a:prstGeom prst="rect">
                      <a:avLst/>
                    </a:prstGeom>
                  </pic:spPr>
                </pic:pic>
              </a:graphicData>
            </a:graphic>
          </wp:inline>
        </w:drawing>
      </w:r>
    </w:p>
    <w:p w14:paraId="322332C8" w14:textId="77777777" w:rsidR="007E1BA7" w:rsidRDefault="007E1BA7">
      <w:pPr>
        <w:pStyle w:val="BodyText"/>
        <w:spacing w:after="0"/>
        <w:rPr>
          <w:rFonts w:ascii="Liberation Sans" w:hAnsi="Liberation Sans"/>
        </w:rPr>
      </w:pPr>
    </w:p>
    <w:p w14:paraId="0B5FF8C1" w14:textId="77777777" w:rsidR="007E1BA7" w:rsidRDefault="009760ED">
      <w:pPr>
        <w:pStyle w:val="BodyText"/>
        <w:spacing w:after="0"/>
        <w:rPr>
          <w:rFonts w:ascii="Liberation Sans" w:hAnsi="Liberation Sans"/>
        </w:rPr>
      </w:pPr>
      <w:r>
        <w:rPr>
          <w:rFonts w:ascii="Liberation Sans" w:hAnsi="Liberation Sans"/>
        </w:rPr>
        <w:t xml:space="preserve">So the </w:t>
      </w:r>
      <w:bookmarkStart w:id="77" w:name="MathJax-Element-4-Frame"/>
      <w:bookmarkStart w:id="78" w:name="MathJax-Span-34"/>
      <w:bookmarkStart w:id="79" w:name="MathJax-Span-35"/>
      <w:bookmarkStart w:id="80" w:name="MathJax-Span-36"/>
      <w:bookmarkEnd w:id="77"/>
      <w:bookmarkEnd w:id="78"/>
      <w:bookmarkEnd w:id="79"/>
      <w:bookmarkEnd w:id="80"/>
      <w:r>
        <w:rPr>
          <w:rFonts w:ascii="MathJax Main" w:hAnsi="MathJax Main"/>
        </w:rPr>
        <w:t>9</w:t>
      </w:r>
      <w:r>
        <w:rPr>
          <w:rFonts w:ascii="Liberation Sans" w:hAnsi="Liberation Sans"/>
        </w:rPr>
        <w:t xml:space="preserve"> and the </w:t>
      </w:r>
      <w:bookmarkStart w:id="81" w:name="MathJax-Span-716"/>
      <w:bookmarkStart w:id="82" w:name="MathJax-Span-254"/>
      <w:bookmarkStart w:id="83" w:name="MathJax-Span-816"/>
      <w:bookmarkStart w:id="84" w:name="MathJax-Element-3-Frame16"/>
      <w:bookmarkEnd w:id="81"/>
      <w:bookmarkEnd w:id="82"/>
      <w:bookmarkEnd w:id="83"/>
      <w:bookmarkEnd w:id="84"/>
      <w:r>
        <w:rPr>
          <w:rFonts w:ascii="MathJax Main" w:hAnsi="MathJax Main"/>
        </w:rPr>
        <w:t>12</w:t>
      </w:r>
      <w:r>
        <w:rPr>
          <w:rFonts w:ascii="Liberation Sans" w:hAnsi="Liberation Sans"/>
        </w:rPr>
        <w:t xml:space="preserve"> happily went together to form </w:t>
      </w:r>
      <w:bookmarkStart w:id="85" w:name="MathJax-Element-11-Frame"/>
      <w:bookmarkStart w:id="86" w:name="MathJax-Span-55"/>
      <w:bookmarkStart w:id="87" w:name="MathJax-Span-56"/>
      <w:bookmarkStart w:id="88" w:name="MathJax-Span-57"/>
      <w:bookmarkEnd w:id="85"/>
      <w:bookmarkEnd w:id="86"/>
      <w:bookmarkEnd w:id="87"/>
      <w:bookmarkEnd w:id="88"/>
      <w:r>
        <w:rPr>
          <w:rFonts w:ascii="MathJax Main" w:hAnsi="MathJax Main"/>
        </w:rPr>
        <w:t>21</w:t>
      </w:r>
      <w:r>
        <w:rPr>
          <w:rFonts w:ascii="Liberation Sans" w:hAnsi="Liberation Sans"/>
        </w:rPr>
        <w:t xml:space="preserve"> - a triangular number!</w:t>
      </w:r>
    </w:p>
    <w:p w14:paraId="7BD6AC46" w14:textId="77777777" w:rsidR="007E1BA7" w:rsidRDefault="007E1BA7">
      <w:pPr>
        <w:pStyle w:val="BodyText"/>
        <w:spacing w:after="0"/>
        <w:rPr>
          <w:rFonts w:ascii="Liberation Sans" w:hAnsi="Liberation Sans"/>
        </w:rPr>
      </w:pPr>
    </w:p>
    <w:p w14:paraId="759BE10D" w14:textId="77777777" w:rsidR="007E1BA7" w:rsidRDefault="009760ED">
      <w:pPr>
        <w:pStyle w:val="BodyText"/>
        <w:spacing w:after="0"/>
        <w:rPr>
          <w:rFonts w:ascii="Liberation Sans" w:hAnsi="Liberation Sans"/>
        </w:rPr>
      </w:pPr>
      <w:r>
        <w:rPr>
          <w:rFonts w:ascii="Liberation Sans" w:hAnsi="Liberation Sans"/>
        </w:rPr>
        <w:t xml:space="preserve">Now let's try the same with the </w:t>
      </w:r>
      <w:bookmarkStart w:id="89" w:name="MathJax-Element-3-Frame15"/>
      <w:bookmarkStart w:id="90" w:name="MathJax-Span-715"/>
      <w:bookmarkStart w:id="91" w:name="MathJax-Span-815"/>
      <w:bookmarkStart w:id="92" w:name="MathJax-Span-253"/>
      <w:bookmarkEnd w:id="89"/>
      <w:bookmarkEnd w:id="90"/>
      <w:bookmarkEnd w:id="91"/>
      <w:bookmarkEnd w:id="92"/>
      <w:r>
        <w:rPr>
          <w:rFonts w:ascii="MathJax Main" w:hAnsi="MathJax Main"/>
        </w:rPr>
        <w:t>12</w:t>
      </w:r>
      <w:r>
        <w:rPr>
          <w:rFonts w:ascii="Liberation Sans" w:hAnsi="Liberation Sans"/>
        </w:rPr>
        <w:t xml:space="preserve"> and the </w:t>
      </w:r>
      <w:bookmarkStart w:id="93" w:name="MathJax-Span-63"/>
      <w:bookmarkStart w:id="94" w:name="MathJax-Span-62"/>
      <w:bookmarkStart w:id="95" w:name="MathJax-Span-61"/>
      <w:bookmarkStart w:id="96" w:name="MathJax-Element-13-Frame"/>
      <w:bookmarkEnd w:id="93"/>
      <w:bookmarkEnd w:id="94"/>
      <w:bookmarkEnd w:id="95"/>
      <w:bookmarkEnd w:id="96"/>
      <w:r>
        <w:rPr>
          <w:rFonts w:ascii="MathJax Main" w:hAnsi="MathJax Main"/>
        </w:rPr>
        <w:t>16</w:t>
      </w:r>
      <w:r>
        <w:rPr>
          <w:rFonts w:ascii="Liberation Sans" w:hAnsi="Liberation Sans"/>
        </w:rPr>
        <w:t>. Here are the four stages.</w:t>
      </w:r>
    </w:p>
    <w:p w14:paraId="7815B804" w14:textId="77777777" w:rsidR="007E1BA7" w:rsidRDefault="009760ED">
      <w:pPr>
        <w:pStyle w:val="BodyText"/>
        <w:spacing w:after="0"/>
        <w:rPr>
          <w:rFonts w:ascii="Liberation Sans" w:hAnsi="Liberation Sans"/>
        </w:rPr>
      </w:pPr>
      <w:r>
        <w:rPr>
          <w:rFonts w:ascii="Liberation Sans" w:hAnsi="Liberation Sans"/>
          <w:noProof/>
        </w:rPr>
        <w:drawing>
          <wp:anchor distT="0" distB="0" distL="0" distR="0" simplePos="0" relativeHeight="20" behindDoc="0" locked="0" layoutInCell="1" allowOverlap="1" wp14:anchorId="736675B1" wp14:editId="3CBE06AE">
            <wp:simplePos x="0" y="0"/>
            <wp:positionH relativeFrom="column">
              <wp:posOffset>13335</wp:posOffset>
            </wp:positionH>
            <wp:positionV relativeFrom="paragraph">
              <wp:posOffset>-19050</wp:posOffset>
            </wp:positionV>
            <wp:extent cx="2886075" cy="4714875"/>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1"/>
                    <a:stretch>
                      <a:fillRect/>
                    </a:stretch>
                  </pic:blipFill>
                  <pic:spPr bwMode="auto">
                    <a:xfrm>
                      <a:off x="0" y="0"/>
                      <a:ext cx="2886075" cy="4714875"/>
                    </a:xfrm>
                    <a:prstGeom prst="rect">
                      <a:avLst/>
                    </a:prstGeom>
                  </pic:spPr>
                </pic:pic>
              </a:graphicData>
            </a:graphic>
          </wp:anchor>
        </w:drawing>
      </w:r>
    </w:p>
    <w:p w14:paraId="74415AE0" w14:textId="77777777" w:rsidR="007E1BA7" w:rsidRDefault="007E1BA7">
      <w:pPr>
        <w:pStyle w:val="BodyText"/>
        <w:spacing w:after="0"/>
        <w:rPr>
          <w:rFonts w:ascii="Liberation Sans" w:hAnsi="Liberation Sans"/>
        </w:rPr>
      </w:pPr>
    </w:p>
    <w:p w14:paraId="0A483319" w14:textId="77777777" w:rsidR="007E1BA7" w:rsidRDefault="007E1BA7">
      <w:pPr>
        <w:pStyle w:val="BodyText"/>
        <w:spacing w:after="0"/>
        <w:rPr>
          <w:rFonts w:ascii="Liberation Sans" w:hAnsi="Liberation Sans"/>
        </w:rPr>
      </w:pPr>
    </w:p>
    <w:p w14:paraId="0EDCF2F8" w14:textId="77777777" w:rsidR="007E1BA7" w:rsidRDefault="007E1BA7">
      <w:pPr>
        <w:pStyle w:val="BodyText"/>
        <w:spacing w:after="0"/>
        <w:rPr>
          <w:rFonts w:ascii="Liberation Sans" w:hAnsi="Liberation Sans"/>
        </w:rPr>
      </w:pPr>
    </w:p>
    <w:p w14:paraId="4D61C000" w14:textId="77777777" w:rsidR="007E1BA7" w:rsidRDefault="007E1BA7">
      <w:pPr>
        <w:pStyle w:val="BodyText"/>
        <w:spacing w:after="0"/>
        <w:rPr>
          <w:rFonts w:ascii="Liberation Sans" w:hAnsi="Liberation Sans"/>
        </w:rPr>
      </w:pPr>
    </w:p>
    <w:p w14:paraId="3A0FAAC6" w14:textId="77777777" w:rsidR="007E1BA7" w:rsidRDefault="007E1BA7">
      <w:pPr>
        <w:pStyle w:val="BodyText"/>
        <w:spacing w:after="0"/>
        <w:rPr>
          <w:rFonts w:ascii="Liberation Sans" w:hAnsi="Liberation Sans"/>
        </w:rPr>
      </w:pPr>
    </w:p>
    <w:p w14:paraId="0617418E" w14:textId="77777777" w:rsidR="007E1BA7" w:rsidRDefault="007E1BA7">
      <w:pPr>
        <w:pStyle w:val="BodyText"/>
        <w:spacing w:after="0"/>
        <w:rPr>
          <w:rFonts w:ascii="Liberation Sans" w:hAnsi="Liberation Sans"/>
        </w:rPr>
      </w:pPr>
    </w:p>
    <w:p w14:paraId="453A8CF9" w14:textId="77777777" w:rsidR="007E1BA7" w:rsidRDefault="007E1BA7">
      <w:pPr>
        <w:pStyle w:val="BodyText"/>
        <w:spacing w:after="0"/>
        <w:rPr>
          <w:rFonts w:ascii="Liberation Sans" w:hAnsi="Liberation Sans"/>
        </w:rPr>
      </w:pPr>
    </w:p>
    <w:p w14:paraId="723F029F" w14:textId="77777777" w:rsidR="007E1BA7" w:rsidRDefault="007E1BA7">
      <w:pPr>
        <w:pStyle w:val="BodyText"/>
        <w:spacing w:after="0"/>
        <w:rPr>
          <w:rFonts w:ascii="Liberation Sans" w:hAnsi="Liberation Sans"/>
        </w:rPr>
      </w:pPr>
    </w:p>
    <w:p w14:paraId="7654899D" w14:textId="77777777" w:rsidR="007E1BA7" w:rsidRDefault="007E1BA7">
      <w:pPr>
        <w:pStyle w:val="BodyText"/>
        <w:spacing w:after="0"/>
        <w:rPr>
          <w:rFonts w:ascii="Liberation Sans" w:hAnsi="Liberation Sans"/>
        </w:rPr>
      </w:pPr>
    </w:p>
    <w:p w14:paraId="243055FB" w14:textId="77777777" w:rsidR="007E1BA7" w:rsidRDefault="007E1BA7">
      <w:pPr>
        <w:pStyle w:val="BodyText"/>
        <w:spacing w:after="0"/>
        <w:rPr>
          <w:rFonts w:ascii="Liberation Sans" w:hAnsi="Liberation Sans"/>
        </w:rPr>
      </w:pPr>
    </w:p>
    <w:p w14:paraId="6D5F4118" w14:textId="77777777" w:rsidR="007E1BA7" w:rsidRDefault="007E1BA7">
      <w:pPr>
        <w:pStyle w:val="BodyText"/>
        <w:spacing w:after="0"/>
        <w:rPr>
          <w:rFonts w:ascii="Liberation Sans" w:hAnsi="Liberation Sans"/>
        </w:rPr>
      </w:pPr>
    </w:p>
    <w:p w14:paraId="7A51176C" w14:textId="77777777" w:rsidR="007E1BA7" w:rsidRDefault="007E1BA7">
      <w:pPr>
        <w:pStyle w:val="BodyText"/>
        <w:spacing w:after="0"/>
        <w:rPr>
          <w:rFonts w:ascii="Liberation Sans" w:hAnsi="Liberation Sans"/>
        </w:rPr>
      </w:pPr>
    </w:p>
    <w:p w14:paraId="13FC850B" w14:textId="77777777" w:rsidR="007E1BA7" w:rsidRDefault="007E1BA7">
      <w:pPr>
        <w:pStyle w:val="BodyText"/>
        <w:spacing w:after="0"/>
        <w:rPr>
          <w:rFonts w:ascii="Liberation Sans" w:hAnsi="Liberation Sans"/>
        </w:rPr>
      </w:pPr>
    </w:p>
    <w:p w14:paraId="5988C5BF" w14:textId="77777777" w:rsidR="007E1BA7" w:rsidRDefault="007E1BA7">
      <w:pPr>
        <w:pStyle w:val="BodyText"/>
        <w:spacing w:after="0"/>
        <w:rPr>
          <w:rFonts w:ascii="Liberation Sans" w:hAnsi="Liberation Sans"/>
        </w:rPr>
      </w:pPr>
    </w:p>
    <w:p w14:paraId="6F17068D" w14:textId="77777777" w:rsidR="007E1BA7" w:rsidRDefault="007E1BA7">
      <w:pPr>
        <w:pStyle w:val="BodyText"/>
        <w:spacing w:after="0"/>
        <w:rPr>
          <w:rFonts w:ascii="Liberation Sans" w:hAnsi="Liberation Sans"/>
        </w:rPr>
      </w:pPr>
    </w:p>
    <w:p w14:paraId="61634B14" w14:textId="77777777" w:rsidR="007E1BA7" w:rsidRDefault="007E1BA7">
      <w:pPr>
        <w:pStyle w:val="BodyText"/>
        <w:spacing w:after="0"/>
        <w:rPr>
          <w:rFonts w:ascii="Liberation Sans" w:hAnsi="Liberation Sans"/>
        </w:rPr>
      </w:pPr>
    </w:p>
    <w:p w14:paraId="394421D9" w14:textId="77777777" w:rsidR="007E1BA7" w:rsidRDefault="007E1BA7">
      <w:pPr>
        <w:pStyle w:val="BodyText"/>
        <w:spacing w:after="0"/>
        <w:rPr>
          <w:rFonts w:ascii="Liberation Sans" w:hAnsi="Liberation Sans"/>
        </w:rPr>
      </w:pPr>
    </w:p>
    <w:p w14:paraId="05D344AC" w14:textId="77777777" w:rsidR="007E1BA7" w:rsidRDefault="007E1BA7">
      <w:pPr>
        <w:pStyle w:val="BodyText"/>
        <w:spacing w:after="0"/>
        <w:rPr>
          <w:rFonts w:ascii="Liberation Sans" w:hAnsi="Liberation Sans"/>
        </w:rPr>
      </w:pPr>
    </w:p>
    <w:p w14:paraId="14FE2EDD" w14:textId="77777777" w:rsidR="007E1BA7" w:rsidRDefault="007E1BA7">
      <w:pPr>
        <w:pStyle w:val="BodyText"/>
        <w:spacing w:after="0"/>
        <w:rPr>
          <w:rFonts w:ascii="Liberation Sans" w:hAnsi="Liberation Sans"/>
        </w:rPr>
      </w:pPr>
    </w:p>
    <w:p w14:paraId="7658867C" w14:textId="77777777" w:rsidR="007E1BA7" w:rsidRDefault="009760ED">
      <w:pPr>
        <w:pStyle w:val="BodyText"/>
        <w:spacing w:after="0"/>
        <w:rPr>
          <w:rFonts w:ascii="Liberation Sans" w:hAnsi="Liberation Sans"/>
        </w:rPr>
      </w:pPr>
      <w:r>
        <w:rPr>
          <w:rFonts w:ascii="Liberation Sans" w:hAnsi="Liberation Sans"/>
        </w:rPr>
        <w:t xml:space="preserve">So practically we can appreciate the joining of </w:t>
      </w:r>
      <w:r>
        <w:rPr>
          <w:rFonts w:ascii="Liberation Sans" w:hAnsi="Liberation Sans"/>
        </w:rPr>
        <w:lastRenderedPageBreak/>
        <w:t xml:space="preserve">each square number </w:t>
      </w:r>
      <w:r>
        <w:rPr>
          <w:rFonts w:ascii="Liberation Sans" w:hAnsi="Liberation Sans"/>
        </w:rPr>
        <w:t>with the adjacent non-square number to form a triangular number.</w:t>
      </w:r>
    </w:p>
    <w:p w14:paraId="3D2C37B6" w14:textId="1DCBF22C" w:rsidR="007E1BA7" w:rsidRDefault="009760ED">
      <w:pPr>
        <w:pStyle w:val="BodyText"/>
      </w:pPr>
      <w:r>
        <w:rPr>
          <w:rFonts w:ascii="Liberation Sans" w:hAnsi="Liberation Sans"/>
        </w:rPr>
        <w:br/>
        <w:t>Appreciating this practically helps many pupils to gain a better realisation of the relationship between these two sets of numbers.</w:t>
      </w:r>
      <w:r>
        <w:rPr>
          <w:rFonts w:ascii="Liberation Sans" w:hAnsi="Liberation Sans"/>
        </w:rPr>
        <w:br/>
      </w:r>
      <w:r>
        <w:rPr>
          <w:rFonts w:ascii="Liberation Sans" w:hAnsi="Liberation Sans"/>
        </w:rPr>
        <w:br/>
        <w:t>Having come away from the table of results and explored s</w:t>
      </w:r>
      <w:r>
        <w:rPr>
          <w:rFonts w:ascii="Liberation Sans" w:hAnsi="Liberation Sans"/>
        </w:rPr>
        <w:t>ome relationships practically we could end there, BUT if the group have an opportunity to go back then, with greater confidence now, they can ask further questions. I would recommend that you invite the youngsters to ask the kind of questions that would le</w:t>
      </w:r>
      <w:r>
        <w:rPr>
          <w:rFonts w:ascii="Liberation Sans" w:hAnsi="Liberation Sans"/>
        </w:rPr>
        <w:t>ad to more exploration, more calculations AND maybe back to the practical again. An example might be;</w:t>
      </w:r>
      <w:r>
        <w:rPr>
          <w:rFonts w:ascii="Liberation Sans" w:hAnsi="Liberation Sans"/>
        </w:rPr>
        <w:br/>
        <w:t xml:space="preserve">"What's the surface area when we start with a </w:t>
      </w:r>
      <w:bookmarkStart w:id="97" w:name="MathJax-Span-69"/>
      <w:bookmarkStart w:id="98" w:name="MathJax-Element-15-Frame"/>
      <w:bookmarkStart w:id="99" w:name="MathJax-Span-68"/>
      <w:bookmarkStart w:id="100" w:name="MathJax-Span-67"/>
      <w:bookmarkEnd w:id="97"/>
      <w:bookmarkEnd w:id="98"/>
      <w:bookmarkEnd w:id="99"/>
      <w:bookmarkEnd w:id="100"/>
      <w:r>
        <w:rPr>
          <w:rFonts w:ascii="MathJax Main" w:hAnsi="MathJax Main"/>
        </w:rPr>
        <w:t>5</w:t>
      </w:r>
      <w:r>
        <w:rPr>
          <w:rFonts w:ascii="Liberation Sans" w:hAnsi="Liberation Sans"/>
        </w:rPr>
        <w:t xml:space="preserve"> by </w:t>
      </w:r>
      <w:r>
        <w:rPr>
          <w:rFonts w:ascii="MathJax Main" w:hAnsi="MathJax Main"/>
        </w:rPr>
        <w:t>5</w:t>
      </w:r>
      <w:r>
        <w:rPr>
          <w:rFonts w:ascii="Liberation Sans" w:hAnsi="Liberation Sans"/>
        </w:rPr>
        <w:t xml:space="preserve"> by </w:t>
      </w:r>
      <w:r>
        <w:rPr>
          <w:rFonts w:ascii="MathJax Main" w:hAnsi="MathJax Main"/>
        </w:rPr>
        <w:t>5</w:t>
      </w:r>
      <w:r>
        <w:rPr>
          <w:rFonts w:ascii="Liberation Sans" w:hAnsi="Liberation Sans"/>
        </w:rPr>
        <w:t xml:space="preserve"> cube?" [</w:t>
      </w:r>
      <w:bookmarkStart w:id="101" w:name="MathJax-Element-17-Frame1"/>
      <w:bookmarkStart w:id="102" w:name="MathJax-Span-732"/>
      <w:bookmarkStart w:id="103" w:name="MathJax-Span-742"/>
      <w:bookmarkStart w:id="104" w:name="MathJax-Span-752"/>
      <w:bookmarkEnd w:id="101"/>
      <w:bookmarkEnd w:id="102"/>
      <w:bookmarkEnd w:id="103"/>
      <w:bookmarkEnd w:id="104"/>
      <w:r>
        <w:rPr>
          <w:rFonts w:ascii="MathJax Main" w:hAnsi="MathJax Main"/>
        </w:rPr>
        <w:t>150</w:t>
      </w:r>
      <w:bookmarkStart w:id="105" w:name="MathJax-Element-17-Frame"/>
      <w:bookmarkStart w:id="106" w:name="MathJax-Span-731"/>
      <w:bookmarkStart w:id="107" w:name="MathJax-Span-741"/>
      <w:bookmarkStart w:id="108" w:name="MathJax-Span-751"/>
      <w:bookmarkEnd w:id="105"/>
      <w:bookmarkEnd w:id="106"/>
      <w:bookmarkEnd w:id="107"/>
      <w:bookmarkEnd w:id="108"/>
      <w:r>
        <w:rPr>
          <w:rFonts w:ascii="Liberation Sans" w:hAnsi="Liberation Sans"/>
        </w:rPr>
        <w:t>]</w:t>
      </w:r>
      <w:r>
        <w:rPr>
          <w:rFonts w:ascii="Liberation Sans" w:hAnsi="Liberation Sans"/>
        </w:rPr>
        <w:br/>
        <w:t xml:space="preserve">"After the first slice [a </w:t>
      </w:r>
      <w:r>
        <w:rPr>
          <w:rFonts w:ascii="MathJax Main" w:hAnsi="MathJax Main"/>
        </w:rPr>
        <w:t>5</w:t>
      </w:r>
      <w:r>
        <w:rPr>
          <w:rFonts w:ascii="Liberation Sans" w:hAnsi="Liberation Sans"/>
        </w:rPr>
        <w:t xml:space="preserve"> by </w:t>
      </w:r>
      <w:r>
        <w:rPr>
          <w:rFonts w:ascii="MathJax Main" w:hAnsi="MathJax Main"/>
        </w:rPr>
        <w:t>5</w:t>
      </w:r>
      <w:r>
        <w:rPr>
          <w:rFonts w:ascii="Liberation Sans" w:hAnsi="Liberation Sans"/>
        </w:rPr>
        <w:t xml:space="preserve"> by </w:t>
      </w:r>
      <w:r>
        <w:rPr>
          <w:rFonts w:ascii="MathJax Main" w:hAnsi="MathJax Main"/>
        </w:rPr>
        <w:t>1</w:t>
      </w:r>
      <w:r>
        <w:rPr>
          <w:rFonts w:ascii="Liberation Sans" w:hAnsi="Liberation Sans"/>
        </w:rPr>
        <w:t>] is taken, what's the total surface area of t</w:t>
      </w:r>
      <w:r>
        <w:rPr>
          <w:rFonts w:ascii="Liberation Sans" w:hAnsi="Liberation Sans"/>
        </w:rPr>
        <w:t>he two pieces?"</w:t>
      </w:r>
      <w:r>
        <w:rPr>
          <w:rFonts w:ascii="Liberation Sans" w:hAnsi="Liberation Sans"/>
        </w:rPr>
        <w:br/>
        <w:t xml:space="preserve">[Well the starting cube is now only </w:t>
      </w:r>
      <w:r>
        <w:rPr>
          <w:rFonts w:ascii="MathJax Main" w:hAnsi="MathJax Main"/>
        </w:rPr>
        <w:t>5</w:t>
      </w:r>
      <w:r>
        <w:rPr>
          <w:rFonts w:ascii="Liberation Sans" w:hAnsi="Liberation Sans"/>
        </w:rPr>
        <w:t xml:space="preserve"> by </w:t>
      </w:r>
      <w:r>
        <w:rPr>
          <w:rFonts w:ascii="MathJax Main" w:hAnsi="MathJax Main"/>
        </w:rPr>
        <w:t>5</w:t>
      </w:r>
      <w:r>
        <w:rPr>
          <w:rFonts w:ascii="Liberation Sans" w:hAnsi="Liberation Sans"/>
        </w:rPr>
        <w:t xml:space="preserve"> by </w:t>
      </w:r>
      <w:r>
        <w:rPr>
          <w:rFonts w:ascii="MathJax Main" w:hAnsi="MathJax Main"/>
        </w:rPr>
        <w:t>4</w:t>
      </w:r>
      <w:r>
        <w:rPr>
          <w:rFonts w:ascii="Liberation Sans" w:hAnsi="Liberation Sans"/>
        </w:rPr>
        <w:t xml:space="preserve"> and so has a surface area of </w:t>
      </w:r>
      <w:r>
        <w:rPr>
          <w:rFonts w:ascii="MathJax Main" w:hAnsi="MathJax Main"/>
        </w:rPr>
        <w:t>130</w:t>
      </w:r>
      <w:r>
        <w:rPr>
          <w:rFonts w:ascii="Liberation Sans" w:hAnsi="Liberation Sans"/>
        </w:rPr>
        <w:t xml:space="preserve"> and the slice is </w:t>
      </w:r>
      <w:r>
        <w:rPr>
          <w:rFonts w:ascii="MathJax Main" w:hAnsi="MathJax Main"/>
        </w:rPr>
        <w:t>5</w:t>
      </w:r>
      <w:r>
        <w:rPr>
          <w:rFonts w:ascii="Liberation Sans" w:hAnsi="Liberation Sans"/>
        </w:rPr>
        <w:t xml:space="preserve"> by </w:t>
      </w:r>
      <w:r>
        <w:rPr>
          <w:rFonts w:ascii="MathJax Main" w:hAnsi="MathJax Main"/>
        </w:rPr>
        <w:t>5</w:t>
      </w:r>
      <w:r>
        <w:rPr>
          <w:rFonts w:ascii="Liberation Sans" w:hAnsi="Liberation Sans"/>
        </w:rPr>
        <w:t xml:space="preserve"> by </w:t>
      </w:r>
      <w:r>
        <w:rPr>
          <w:rFonts w:ascii="MathJax Main" w:hAnsi="MathJax Main"/>
        </w:rPr>
        <w:t>1</w:t>
      </w:r>
      <w:r>
        <w:rPr>
          <w:rFonts w:ascii="Liberation Sans" w:hAnsi="Liberation Sans"/>
        </w:rPr>
        <w:t xml:space="preserve"> and so has a surface area of </w:t>
      </w:r>
      <w:r>
        <w:rPr>
          <w:rFonts w:ascii="MathJax Main" w:hAnsi="MathJax Main"/>
        </w:rPr>
        <w:t>70</w:t>
      </w:r>
      <w:r>
        <w:rPr>
          <w:rFonts w:ascii="Liberation Sans" w:hAnsi="Liberation Sans"/>
        </w:rPr>
        <w:t xml:space="preserve">, giving a total of </w:t>
      </w:r>
      <w:r>
        <w:rPr>
          <w:rFonts w:ascii="MathJax Main" w:hAnsi="MathJax Main"/>
        </w:rPr>
        <w:t>200</w:t>
      </w:r>
      <w:r>
        <w:rPr>
          <w:rFonts w:ascii="Liberation Sans" w:hAnsi="Liberation Sans"/>
        </w:rPr>
        <w:t xml:space="preserve">! </w:t>
      </w:r>
      <w:bookmarkStart w:id="109" w:name="MathJax-Element-30-Frame"/>
      <w:bookmarkStart w:id="110" w:name="MathJax-Span-112"/>
      <w:bookmarkStart w:id="111" w:name="MathJax-Span-113"/>
      <w:bookmarkStart w:id="112" w:name="MathJax-Span-114"/>
      <w:bookmarkEnd w:id="109"/>
      <w:bookmarkEnd w:id="110"/>
      <w:bookmarkEnd w:id="111"/>
      <w:bookmarkEnd w:id="112"/>
      <w:r>
        <w:rPr>
          <w:rFonts w:ascii="MathJax Main" w:hAnsi="MathJax Main"/>
        </w:rPr>
        <w:t>…</w:t>
      </w:r>
      <w:r>
        <w:rPr>
          <w:rFonts w:ascii="Liberation Sans" w:hAnsi="Liberation Sans"/>
        </w:rPr>
        <w:t>]</w:t>
      </w:r>
      <w:r>
        <w:rPr>
          <w:rFonts w:ascii="Liberation Sans" w:hAnsi="Liberation Sans"/>
        </w:rPr>
        <w:br/>
      </w:r>
      <w:r>
        <w:rPr>
          <w:rFonts w:ascii="Liberation Sans" w:hAnsi="Liberation Sans"/>
        </w:rPr>
        <w:br/>
        <w:t>Sometimes when doing investigations we are very practical and find all</w:t>
      </w:r>
      <w:r>
        <w:rPr>
          <w:rFonts w:ascii="Liberation Sans" w:hAnsi="Liberation Sans"/>
        </w:rPr>
        <w:t xml:space="preserve"> we need to without having to go into complicated arithmetic. BUT what happens when trying </w:t>
      </w:r>
      <w:hyperlink r:id="rId12">
        <w:r>
          <w:rPr>
            <w:rStyle w:val="InternetLink"/>
            <w:rFonts w:ascii="Liberation Sans" w:hAnsi="Liberation Sans"/>
          </w:rPr>
          <w:t>Brush Loads</w:t>
        </w:r>
      </w:hyperlink>
      <w:r>
        <w:rPr>
          <w:rFonts w:ascii="Liberation Sans" w:hAnsi="Liberation Sans"/>
        </w:rPr>
        <w:t xml:space="preserve"> </w:t>
      </w:r>
      <w:r>
        <w:rPr>
          <w:rFonts w:ascii="Liberation Sans" w:hAnsi="Liberation Sans"/>
        </w:rPr>
        <w:t>investigation?</w:t>
      </w:r>
      <w:r>
        <w:rPr>
          <w:rFonts w:ascii="Liberation Sans" w:hAnsi="Liberation Sans"/>
        </w:rPr>
        <w:br/>
      </w:r>
      <w:r>
        <w:rPr>
          <w:rFonts w:ascii="Liberation Sans" w:hAnsi="Liberation Sans"/>
        </w:rPr>
        <w:br/>
        <w:t xml:space="preserve">Suppose you go along the route of finding the </w:t>
      </w:r>
      <w:r>
        <w:rPr>
          <w:rFonts w:ascii="Liberation Sans" w:hAnsi="Liberation Sans"/>
        </w:rPr>
        <w:t xml:space="preserve">smallest surface areas for different numbers of cubes. The discovery is usually made - see </w:t>
      </w:r>
      <w:r w:rsidR="00F351BA">
        <w:rPr>
          <w:rFonts w:ascii="Liberation Sans" w:hAnsi="Liberation Sans"/>
        </w:rPr>
        <w:t xml:space="preserve">the </w:t>
      </w:r>
      <w:hyperlink r:id="rId13" w:history="1">
        <w:r w:rsidR="00F351BA" w:rsidRPr="00F351BA">
          <w:rPr>
            <w:rStyle w:val="Hyperlink"/>
            <w:rFonts w:ascii="Liberation Sans" w:hAnsi="Liberation Sans"/>
          </w:rPr>
          <w:t>teachers’ resources</w:t>
        </w:r>
      </w:hyperlink>
      <w:r w:rsidR="00F351BA">
        <w:rPr>
          <w:rFonts w:ascii="Liberation Sans" w:hAnsi="Liberation Sans"/>
        </w:rPr>
        <w:t xml:space="preserve"> for this </w:t>
      </w:r>
      <w:r>
        <w:rPr>
          <w:rFonts w:ascii="Liberation Sans" w:hAnsi="Liberation Sans"/>
        </w:rPr>
        <w:t>activity</w:t>
      </w:r>
      <w:r>
        <w:rPr>
          <w:rFonts w:ascii="Liberation Sans" w:hAnsi="Liberation Sans"/>
        </w:rPr>
        <w:t xml:space="preserve"> - that the shapes have to be flat. So let's look at some of the answers shown in </w:t>
      </w:r>
      <w:proofErr w:type="spellStart"/>
      <w:r>
        <w:rPr>
          <w:rFonts w:ascii="Liberation Sans" w:hAnsi="Liberation Sans"/>
        </w:rPr>
        <w:t>plan</w:t>
      </w:r>
      <w:proofErr w:type="spellEnd"/>
      <w:r>
        <w:rPr>
          <w:rFonts w:ascii="Liberation Sans" w:hAnsi="Liberation Sans"/>
        </w:rPr>
        <w:t xml:space="preserve"> view:</w:t>
      </w:r>
      <w:r>
        <w:rPr>
          <w:rFonts w:ascii="Liberation Sans" w:hAnsi="Liberation Sans"/>
        </w:rPr>
        <w:br/>
      </w:r>
      <w:r>
        <w:rPr>
          <w:rFonts w:ascii="Liberation Sans" w:hAnsi="Liberation Sans"/>
        </w:rPr>
        <w:br/>
      </w:r>
      <w:r>
        <w:rPr>
          <w:rFonts w:ascii="Liberation Sans" w:hAnsi="Liberation Sans"/>
          <w:noProof/>
        </w:rPr>
        <w:drawing>
          <wp:inline distT="0" distB="0" distL="0" distR="0" wp14:anchorId="611312F5" wp14:editId="33CB215D">
            <wp:extent cx="1028700" cy="93345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4"/>
                    <a:stretch>
                      <a:fillRect/>
                    </a:stretch>
                  </pic:blipFill>
                  <pic:spPr bwMode="auto">
                    <a:xfrm>
                      <a:off x="0" y="0"/>
                      <a:ext cx="1028700" cy="933450"/>
                    </a:xfrm>
                    <a:prstGeom prst="rect">
                      <a:avLst/>
                    </a:prstGeom>
                  </pic:spPr>
                </pic:pic>
              </a:graphicData>
            </a:graphic>
          </wp:inline>
        </w:drawing>
      </w:r>
      <w:r>
        <w:rPr>
          <w:rFonts w:ascii="Liberation Sans" w:hAnsi="Liberation Sans"/>
        </w:rPr>
        <w:br/>
      </w:r>
      <w:r>
        <w:rPr>
          <w:rFonts w:ascii="Liberation Sans" w:hAnsi="Liberation Sans"/>
        </w:rPr>
        <w:br/>
      </w:r>
      <w:r>
        <w:rPr>
          <w:rFonts w:ascii="Liberation Sans" w:hAnsi="Liberation Sans"/>
        </w:rPr>
        <w:br/>
      </w:r>
      <w:r>
        <w:rPr>
          <w:rFonts w:ascii="Liberation Sans" w:hAnsi="Liberation Sans"/>
          <w:noProof/>
        </w:rPr>
        <w:drawing>
          <wp:inline distT="0" distB="0" distL="0" distR="0" wp14:anchorId="12CBB6E4" wp14:editId="2C3414F5">
            <wp:extent cx="1428750" cy="933450"/>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5"/>
                    <a:stretch>
                      <a:fillRect/>
                    </a:stretch>
                  </pic:blipFill>
                  <pic:spPr bwMode="auto">
                    <a:xfrm>
                      <a:off x="0" y="0"/>
                      <a:ext cx="1428750" cy="933450"/>
                    </a:xfrm>
                    <a:prstGeom prst="rect">
                      <a:avLst/>
                    </a:prstGeom>
                  </pic:spPr>
                </pic:pic>
              </a:graphicData>
            </a:graphic>
          </wp:inline>
        </w:drawing>
      </w:r>
      <w:r>
        <w:rPr>
          <w:rFonts w:ascii="Liberation Sans" w:hAnsi="Liberation Sans"/>
        </w:rPr>
        <w:br/>
      </w:r>
      <w:r>
        <w:rPr>
          <w:rFonts w:ascii="Liberation Sans" w:hAnsi="Liberation Sans"/>
        </w:rPr>
        <w:br/>
      </w:r>
      <w:r>
        <w:rPr>
          <w:rFonts w:ascii="Liberation Sans" w:hAnsi="Liberation Sans"/>
          <w:noProof/>
        </w:rPr>
        <w:lastRenderedPageBreak/>
        <w:drawing>
          <wp:inline distT="0" distB="0" distL="0" distR="0" wp14:anchorId="6514C375" wp14:editId="689B5224">
            <wp:extent cx="1238250" cy="95250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6"/>
                    <a:stretch>
                      <a:fillRect/>
                    </a:stretch>
                  </pic:blipFill>
                  <pic:spPr bwMode="auto">
                    <a:xfrm>
                      <a:off x="0" y="0"/>
                      <a:ext cx="1238250" cy="952500"/>
                    </a:xfrm>
                    <a:prstGeom prst="rect">
                      <a:avLst/>
                    </a:prstGeom>
                  </pic:spPr>
                </pic:pic>
              </a:graphicData>
            </a:graphic>
          </wp:inline>
        </w:drawing>
      </w:r>
      <w:r>
        <w:rPr>
          <w:rFonts w:ascii="Liberation Sans" w:hAnsi="Liberation Sans"/>
        </w:rPr>
        <w:br/>
      </w:r>
      <w:r>
        <w:rPr>
          <w:rFonts w:ascii="Liberation Sans" w:hAnsi="Liberation Sans"/>
          <w:noProof/>
        </w:rPr>
        <w:drawing>
          <wp:inline distT="0" distB="0" distL="0" distR="0" wp14:anchorId="29AB2BD6" wp14:editId="26BD74C7">
            <wp:extent cx="1343025" cy="971550"/>
            <wp:effectExtent l="0" t="0" r="0" b="0"/>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17"/>
                    <a:stretch>
                      <a:fillRect/>
                    </a:stretch>
                  </pic:blipFill>
                  <pic:spPr bwMode="auto">
                    <a:xfrm>
                      <a:off x="0" y="0"/>
                      <a:ext cx="1343025" cy="971550"/>
                    </a:xfrm>
                    <a:prstGeom prst="rect">
                      <a:avLst/>
                    </a:prstGeom>
                  </pic:spPr>
                </pic:pic>
              </a:graphicData>
            </a:graphic>
          </wp:inline>
        </w:drawing>
      </w:r>
      <w:r>
        <w:rPr>
          <w:rFonts w:ascii="Liberation Sans" w:hAnsi="Liberation Sans"/>
        </w:rPr>
        <w:br/>
      </w:r>
      <w:r>
        <w:rPr>
          <w:rFonts w:ascii="Liberation Sans" w:hAnsi="Liberation Sans"/>
          <w:noProof/>
        </w:rPr>
        <w:drawing>
          <wp:inline distT="0" distB="0" distL="0" distR="0" wp14:anchorId="4D35CD6F" wp14:editId="2416FEAE">
            <wp:extent cx="1304925" cy="1247775"/>
            <wp:effectExtent l="0" t="0" r="0" b="0"/>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8"/>
                    <a:stretch>
                      <a:fillRect/>
                    </a:stretch>
                  </pic:blipFill>
                  <pic:spPr bwMode="auto">
                    <a:xfrm>
                      <a:off x="0" y="0"/>
                      <a:ext cx="1304925" cy="1247775"/>
                    </a:xfrm>
                    <a:prstGeom prst="rect">
                      <a:avLst/>
                    </a:prstGeom>
                  </pic:spPr>
                </pic:pic>
              </a:graphicData>
            </a:graphic>
          </wp:inline>
        </w:drawing>
      </w:r>
      <w:r>
        <w:rPr>
          <w:rFonts w:ascii="Liberation Sans" w:hAnsi="Liberation Sans"/>
        </w:rPr>
        <w:br/>
      </w:r>
      <w:r>
        <w:rPr>
          <w:rFonts w:ascii="Liberation Sans" w:hAnsi="Liberation Sans"/>
          <w:noProof/>
        </w:rPr>
        <w:drawing>
          <wp:inline distT="0" distB="0" distL="0" distR="0" wp14:anchorId="21352D82" wp14:editId="101F94F8">
            <wp:extent cx="1304925" cy="1209675"/>
            <wp:effectExtent l="0" t="0" r="0" b="0"/>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9"/>
                    <a:stretch>
                      <a:fillRect/>
                    </a:stretch>
                  </pic:blipFill>
                  <pic:spPr bwMode="auto">
                    <a:xfrm>
                      <a:off x="0" y="0"/>
                      <a:ext cx="1304925" cy="1209675"/>
                    </a:xfrm>
                    <a:prstGeom prst="rect">
                      <a:avLst/>
                    </a:prstGeom>
                  </pic:spPr>
                </pic:pic>
              </a:graphicData>
            </a:graphic>
          </wp:inline>
        </w:drawing>
      </w:r>
      <w:r>
        <w:rPr>
          <w:rFonts w:ascii="Liberation Sans" w:hAnsi="Liberation Sans"/>
        </w:rPr>
        <w:br/>
      </w:r>
      <w:r>
        <w:rPr>
          <w:rFonts w:ascii="Liberation Sans" w:hAnsi="Liberation Sans"/>
          <w:noProof/>
        </w:rPr>
        <w:drawing>
          <wp:inline distT="0" distB="0" distL="0" distR="0" wp14:anchorId="26A29F2C" wp14:editId="47C133D9">
            <wp:extent cx="1257300" cy="1266825"/>
            <wp:effectExtent l="0" t="0" r="0" b="0"/>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20"/>
                    <a:stretch>
                      <a:fillRect/>
                    </a:stretch>
                  </pic:blipFill>
                  <pic:spPr bwMode="auto">
                    <a:xfrm>
                      <a:off x="0" y="0"/>
                      <a:ext cx="1257300" cy="1266825"/>
                    </a:xfrm>
                    <a:prstGeom prst="rect">
                      <a:avLst/>
                    </a:prstGeom>
                  </pic:spPr>
                </pic:pic>
              </a:graphicData>
            </a:graphic>
          </wp:inline>
        </w:drawing>
      </w:r>
      <w:r>
        <w:rPr>
          <w:rFonts w:ascii="Liberation Sans" w:hAnsi="Liberation Sans"/>
        </w:rPr>
        <w:br/>
      </w:r>
      <w:r>
        <w:rPr>
          <w:rFonts w:ascii="Liberation Sans" w:hAnsi="Liberation Sans"/>
          <w:noProof/>
        </w:rPr>
        <w:drawing>
          <wp:inline distT="0" distB="0" distL="0" distR="0" wp14:anchorId="59EEF601" wp14:editId="3F606CF7">
            <wp:extent cx="1343025" cy="1257300"/>
            <wp:effectExtent l="0" t="0" r="0" b="0"/>
            <wp:docPr id="1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pic:cNvPicPr>
                      <a:picLocks noChangeAspect="1" noChangeArrowheads="1"/>
                    </pic:cNvPicPr>
                  </pic:nvPicPr>
                  <pic:blipFill>
                    <a:blip r:embed="rId21"/>
                    <a:stretch>
                      <a:fillRect/>
                    </a:stretch>
                  </pic:blipFill>
                  <pic:spPr bwMode="auto">
                    <a:xfrm>
                      <a:off x="0" y="0"/>
                      <a:ext cx="1343025" cy="1257300"/>
                    </a:xfrm>
                    <a:prstGeom prst="rect">
                      <a:avLst/>
                    </a:prstGeom>
                  </pic:spPr>
                </pic:pic>
              </a:graphicData>
            </a:graphic>
          </wp:inline>
        </w:drawing>
      </w:r>
      <w:r>
        <w:rPr>
          <w:rFonts w:ascii="Liberation Sans" w:hAnsi="Liberation Sans"/>
        </w:rPr>
        <w:br/>
        <w:t xml:space="preserve">Now, as mentioned in the notes for </w:t>
      </w:r>
      <w:r>
        <w:rPr>
          <w:rFonts w:ascii="Liberation Sans" w:hAnsi="Liberation Sans"/>
        </w:rPr>
        <w:t>this activity, children count the squares on the surface in different ways. Those who settle for viewing from the four sides and then adding the top sometimes have found out that they only have to consider, in these examples, two adjacent sides.</w:t>
      </w:r>
      <w:r w:rsidR="00F351BA">
        <w:rPr>
          <w:rFonts w:ascii="Liberation Sans" w:hAnsi="Liberation Sans"/>
        </w:rPr>
        <w:t xml:space="preserve"> </w:t>
      </w:r>
      <w:r>
        <w:rPr>
          <w:rFonts w:ascii="Liberation Sans" w:hAnsi="Liberation Sans"/>
        </w:rPr>
        <w:t>The two ad</w:t>
      </w:r>
      <w:r>
        <w:rPr>
          <w:rFonts w:ascii="Liberation Sans" w:hAnsi="Liberation Sans"/>
        </w:rPr>
        <w:t>jacent sides are viewed and then added and doubled. Finally the number on the top - the number of cubes - is added on.</w:t>
      </w:r>
      <w:r>
        <w:rPr>
          <w:rFonts w:ascii="Liberation Sans" w:hAnsi="Liberation Sans"/>
        </w:rPr>
        <w:br/>
      </w:r>
      <w:r>
        <w:rPr>
          <w:rFonts w:ascii="Liberation Sans" w:hAnsi="Liberation Sans"/>
        </w:rPr>
        <w:lastRenderedPageBreak/>
        <w:br/>
        <w:t>Looking at the examples above we have:</w:t>
      </w:r>
    </w:p>
    <w:p w14:paraId="646213E9" w14:textId="77777777" w:rsidR="007E1BA7" w:rsidRDefault="009760ED">
      <w:pPr>
        <w:pStyle w:val="BodyText"/>
        <w:spacing w:after="0"/>
        <w:rPr>
          <w:rFonts w:ascii="Liberation Sans" w:hAnsi="Liberation Sans"/>
        </w:rPr>
      </w:pPr>
      <w:r>
        <w:rPr>
          <w:rFonts w:ascii="Liberation Sans" w:hAnsi="Liberation Sans"/>
        </w:rPr>
        <w:t>9 cubes give 3 + 3 doubled + 9 = 12 + 9 = 21</w:t>
      </w:r>
    </w:p>
    <w:p w14:paraId="21A2C6D6" w14:textId="77777777" w:rsidR="007E1BA7" w:rsidRDefault="009760ED">
      <w:pPr>
        <w:pStyle w:val="BodyText"/>
        <w:spacing w:after="0"/>
        <w:rPr>
          <w:rFonts w:ascii="Liberation Sans" w:hAnsi="Liberation Sans"/>
        </w:rPr>
      </w:pPr>
      <w:r>
        <w:rPr>
          <w:rFonts w:ascii="Liberation Sans" w:hAnsi="Liberation Sans"/>
        </w:rPr>
        <w:t>10 cubes give 3 + 4 doubled + 10 = 14 + 10 = 24</w:t>
      </w:r>
    </w:p>
    <w:p w14:paraId="7CB2B683" w14:textId="77777777" w:rsidR="007E1BA7" w:rsidRDefault="009760ED">
      <w:pPr>
        <w:pStyle w:val="BodyText"/>
        <w:spacing w:after="0"/>
        <w:rPr>
          <w:rFonts w:ascii="Liberation Sans" w:hAnsi="Liberation Sans"/>
        </w:rPr>
      </w:pPr>
      <w:r>
        <w:rPr>
          <w:rFonts w:ascii="Liberation Sans" w:hAnsi="Liberation Sans"/>
        </w:rPr>
        <w:t xml:space="preserve">11 </w:t>
      </w:r>
      <w:r>
        <w:rPr>
          <w:rFonts w:ascii="Liberation Sans" w:hAnsi="Liberation Sans"/>
        </w:rPr>
        <w:t>cubes give 3 + 4 doubled + 11 = 14 + 11 = 25</w:t>
      </w:r>
    </w:p>
    <w:p w14:paraId="6F10B753" w14:textId="77777777" w:rsidR="007E1BA7" w:rsidRDefault="009760ED">
      <w:pPr>
        <w:pStyle w:val="BodyText"/>
        <w:spacing w:after="0"/>
        <w:rPr>
          <w:rFonts w:ascii="Liberation Sans" w:hAnsi="Liberation Sans"/>
        </w:rPr>
      </w:pPr>
      <w:r>
        <w:rPr>
          <w:rFonts w:ascii="Liberation Sans" w:hAnsi="Liberation Sans"/>
        </w:rPr>
        <w:t>12 cubes give 3 + 4 doubled + 12 = 14 + 12 = 26</w:t>
      </w:r>
    </w:p>
    <w:p w14:paraId="6F55CF2E" w14:textId="77777777" w:rsidR="007E1BA7" w:rsidRDefault="009760ED">
      <w:pPr>
        <w:pStyle w:val="BodyText"/>
        <w:spacing w:after="0"/>
        <w:rPr>
          <w:rFonts w:ascii="Liberation Sans" w:hAnsi="Liberation Sans"/>
        </w:rPr>
      </w:pPr>
      <w:r>
        <w:rPr>
          <w:rFonts w:ascii="Liberation Sans" w:hAnsi="Liberation Sans"/>
        </w:rPr>
        <w:t>13 cubes give 4 + 4 doubled + 13 = 16 + 13 = 29</w:t>
      </w:r>
    </w:p>
    <w:p w14:paraId="49FA046E" w14:textId="77777777" w:rsidR="007E1BA7" w:rsidRDefault="009760ED">
      <w:pPr>
        <w:pStyle w:val="BodyText"/>
        <w:spacing w:after="0"/>
        <w:rPr>
          <w:rFonts w:ascii="Liberation Sans" w:hAnsi="Liberation Sans"/>
        </w:rPr>
      </w:pPr>
      <w:r>
        <w:rPr>
          <w:rFonts w:ascii="Liberation Sans" w:hAnsi="Liberation Sans"/>
        </w:rPr>
        <w:t>14 cubes give 4 + 4 doubled + 14 = 16 + 14 = 30</w:t>
      </w:r>
    </w:p>
    <w:p w14:paraId="1788DF62" w14:textId="77777777" w:rsidR="007E1BA7" w:rsidRDefault="009760ED">
      <w:pPr>
        <w:pStyle w:val="BodyText"/>
        <w:spacing w:after="0"/>
        <w:rPr>
          <w:rFonts w:ascii="Liberation Sans" w:hAnsi="Liberation Sans"/>
        </w:rPr>
      </w:pPr>
      <w:r>
        <w:rPr>
          <w:rFonts w:ascii="Liberation Sans" w:hAnsi="Liberation Sans"/>
        </w:rPr>
        <w:t>15 cubes give 4 + 4 doubled + 15 = 16 + 15 = 31</w:t>
      </w:r>
    </w:p>
    <w:p w14:paraId="78EE69E5" w14:textId="77777777" w:rsidR="007E1BA7" w:rsidRDefault="009760ED">
      <w:pPr>
        <w:pStyle w:val="BodyText"/>
        <w:spacing w:after="0"/>
        <w:rPr>
          <w:rFonts w:ascii="Liberation Sans" w:hAnsi="Liberation Sans"/>
        </w:rPr>
      </w:pPr>
      <w:r>
        <w:rPr>
          <w:rFonts w:ascii="Liberation Sans" w:hAnsi="Liberation Sans"/>
        </w:rPr>
        <w:t>16 cubes give 4 + 4</w:t>
      </w:r>
      <w:r>
        <w:rPr>
          <w:rFonts w:ascii="Liberation Sans" w:hAnsi="Liberation Sans"/>
        </w:rPr>
        <w:t xml:space="preserve"> doubled + 16 = 16 + 16 = 32</w:t>
      </w:r>
    </w:p>
    <w:p w14:paraId="6D617857" w14:textId="77777777" w:rsidR="007E1BA7" w:rsidRDefault="007E1BA7">
      <w:pPr>
        <w:pStyle w:val="BodyText"/>
        <w:spacing w:after="0"/>
        <w:rPr>
          <w:rFonts w:ascii="Liberation Sans" w:hAnsi="Liberation Sans"/>
        </w:rPr>
      </w:pPr>
    </w:p>
    <w:p w14:paraId="4F528F13" w14:textId="2B1326AA" w:rsidR="007E1BA7" w:rsidRDefault="009760ED">
      <w:pPr>
        <w:pStyle w:val="BodyText"/>
        <w:spacing w:after="0"/>
        <w:rPr>
          <w:rFonts w:ascii="Liberation Sans" w:hAnsi="Liberation Sans"/>
        </w:rPr>
      </w:pPr>
      <w:r>
        <w:rPr>
          <w:rFonts w:ascii="Liberation Sans" w:hAnsi="Liberation Sans"/>
        </w:rPr>
        <w:t xml:space="preserve">Now the patterns and arithmetic can be explored further according </w:t>
      </w:r>
      <w:r w:rsidR="00F351BA">
        <w:rPr>
          <w:rFonts w:ascii="Liberation Sans" w:hAnsi="Liberation Sans"/>
        </w:rPr>
        <w:t>to the interests</w:t>
      </w:r>
      <w:r>
        <w:rPr>
          <w:rFonts w:ascii="Liberation Sans" w:hAnsi="Liberation Sans"/>
        </w:rPr>
        <w:t xml:space="preserve"> of the youngsters involved. I could imagine some pupils being able to talk about a sort of </w:t>
      </w:r>
      <w:r w:rsidR="00F351BA">
        <w:rPr>
          <w:rFonts w:ascii="Liberation Sans" w:hAnsi="Liberation Sans"/>
        </w:rPr>
        <w:t>‘</w:t>
      </w:r>
      <w:r>
        <w:rPr>
          <w:rFonts w:ascii="Liberation Sans" w:hAnsi="Liberation Sans"/>
        </w:rPr>
        <w:t>formula</w:t>
      </w:r>
      <w:r w:rsidR="00F351BA">
        <w:rPr>
          <w:rFonts w:ascii="Liberation Sans" w:hAnsi="Liberation Sans"/>
        </w:rPr>
        <w:t>’</w:t>
      </w:r>
      <w:r>
        <w:rPr>
          <w:rFonts w:ascii="Liberation Sans" w:hAnsi="Liberation Sans"/>
        </w:rPr>
        <w:t xml:space="preserve"> that would </w:t>
      </w:r>
      <w:r w:rsidR="00F351BA">
        <w:rPr>
          <w:rFonts w:ascii="Liberation Sans" w:hAnsi="Liberation Sans"/>
        </w:rPr>
        <w:t>represent a</w:t>
      </w:r>
      <w:r>
        <w:rPr>
          <w:rFonts w:ascii="Liberation Sans" w:hAnsi="Liberation Sans"/>
        </w:rPr>
        <w:t xml:space="preserve"> generalisation.</w:t>
      </w:r>
    </w:p>
    <w:p w14:paraId="2D47B447" w14:textId="77777777" w:rsidR="007E1BA7" w:rsidRDefault="007E1BA7">
      <w:pPr>
        <w:pStyle w:val="BodyText"/>
        <w:spacing w:after="0"/>
        <w:rPr>
          <w:rFonts w:ascii="Liberation Sans" w:hAnsi="Liberation Sans"/>
        </w:rPr>
      </w:pPr>
    </w:p>
    <w:p w14:paraId="32DBE29B" w14:textId="77777777" w:rsidR="007E1BA7" w:rsidRDefault="009760ED">
      <w:pPr>
        <w:pStyle w:val="BodyText"/>
        <w:spacing w:after="0"/>
        <w:rPr>
          <w:rFonts w:ascii="Liberation Sans" w:hAnsi="Liberation Sans"/>
        </w:rPr>
      </w:pPr>
      <w:r>
        <w:rPr>
          <w:rFonts w:ascii="Liberation Sans" w:hAnsi="Liberation Sans"/>
        </w:rPr>
        <w:t>So</w:t>
      </w:r>
      <w:r>
        <w:rPr>
          <w:rFonts w:ascii="Liberation Sans" w:hAnsi="Liberation Sans"/>
        </w:rPr>
        <w:t xml:space="preserve"> let's be clear that when working practically we may need to explore what's going on arithmetically and when working arithmetically we may need to explore what's going on practically.</w:t>
      </w:r>
    </w:p>
    <w:sectPr w:rsidR="007E1BA7">
      <w:headerReference w:type="default" r:id="rId22"/>
      <w:footerReference w:type="default" r:id="rId23"/>
      <w:pgSz w:w="11906" w:h="16838"/>
      <w:pgMar w:top="1700" w:right="1134" w:bottom="1838" w:left="1134" w:header="1134" w:footer="51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9240" w14:textId="77777777" w:rsidR="009760ED" w:rsidRDefault="009760ED">
      <w:r>
        <w:separator/>
      </w:r>
    </w:p>
  </w:endnote>
  <w:endnote w:type="continuationSeparator" w:id="0">
    <w:p w14:paraId="3C3DD718" w14:textId="77777777" w:rsidR="009760ED" w:rsidRDefault="0097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Liberation Serif">
    <w:altName w:val="Times New Roman"/>
    <w:panose1 w:val="020B0604020202020204"/>
    <w:charset w:val="01"/>
    <w:family w:val="roman"/>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MathJax Main">
    <w:altName w:val="Calibri"/>
    <w:panose1 w:val="020B0604020202020204"/>
    <w:charset w:val="01"/>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6F2D" w14:textId="77777777" w:rsidR="007E1BA7" w:rsidRDefault="009760ED">
    <w:pPr>
      <w:pStyle w:val="HeaderFooter"/>
    </w:pPr>
    <w:r>
      <w:rPr>
        <w:sz w:val="18"/>
        <w:szCs w:val="18"/>
      </w:rPr>
      <w:t>nrich.maths.org/4910</w:t>
    </w:r>
  </w:p>
  <w:p w14:paraId="1F370C9B" w14:textId="77777777" w:rsidR="007E1BA7" w:rsidRDefault="009760ED">
    <w:pPr>
      <w:pStyle w:val="HeaderFooter"/>
    </w:pPr>
    <w:r>
      <w:rPr>
        <w:sz w:val="18"/>
        <w:szCs w:val="18"/>
      </w:rPr>
      <w:t>Published February 2011</w:t>
    </w:r>
  </w:p>
  <w:p w14:paraId="1DEB686F" w14:textId="77777777" w:rsidR="007E1BA7" w:rsidRDefault="009760ED">
    <w:pPr>
      <w:pStyle w:val="HeaderFooter"/>
    </w:pPr>
    <w:r>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A414" w14:textId="77777777" w:rsidR="009760ED" w:rsidRDefault="009760ED">
      <w:r>
        <w:separator/>
      </w:r>
    </w:p>
  </w:footnote>
  <w:footnote w:type="continuationSeparator" w:id="0">
    <w:p w14:paraId="03B00CBA" w14:textId="77777777" w:rsidR="009760ED" w:rsidRDefault="0097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0CF9" w14:textId="77777777" w:rsidR="007E1BA7" w:rsidRDefault="009760ED">
    <w:pPr>
      <w:pStyle w:val="Header"/>
    </w:pPr>
    <w:r>
      <w:rPr>
        <w:noProof/>
      </w:rPr>
      <mc:AlternateContent>
        <mc:Choice Requires="wpg">
          <w:drawing>
            <wp:anchor distT="0" distB="0" distL="0" distR="0" simplePos="0" relativeHeight="6" behindDoc="1" locked="0" layoutInCell="1" allowOverlap="1" wp14:anchorId="3F01D79C" wp14:editId="44B94075">
              <wp:simplePos x="0" y="0"/>
              <wp:positionH relativeFrom="column">
                <wp:posOffset>-149860</wp:posOffset>
              </wp:positionH>
              <wp:positionV relativeFrom="paragraph">
                <wp:posOffset>-542290</wp:posOffset>
              </wp:positionV>
              <wp:extent cx="6596380" cy="756920"/>
              <wp:effectExtent l="0" t="0" r="0" b="0"/>
              <wp:wrapTopAndBottom/>
              <wp:docPr id="13" name="Shape1"/>
              <wp:cNvGraphicFramePr/>
              <a:graphic xmlns:a="http://schemas.openxmlformats.org/drawingml/2006/main">
                <a:graphicData uri="http://schemas.microsoft.com/office/word/2010/wordprocessingGroup">
                  <wpg:wgp>
                    <wpg:cNvGrpSpPr/>
                    <wpg:grpSpPr>
                      <a:xfrm>
                        <a:off x="0" y="0"/>
                        <a:ext cx="6595920" cy="756360"/>
                        <a:chOff x="0" y="0"/>
                        <a:chExt cx="0" cy="0"/>
                      </a:xfrm>
                    </wpg:grpSpPr>
                    <pic:pic xmlns:pic="http://schemas.openxmlformats.org/drawingml/2006/picture">
                      <pic:nvPicPr>
                        <pic:cNvPr id="14" name="Picture 14"/>
                        <pic:cNvPicPr/>
                      </pic:nvPicPr>
                      <pic:blipFill>
                        <a:blip r:embed="rId1"/>
                        <a:stretch/>
                      </pic:blipFill>
                      <pic:spPr>
                        <a:xfrm>
                          <a:off x="0" y="14040"/>
                          <a:ext cx="509760" cy="689040"/>
                        </a:xfrm>
                        <a:prstGeom prst="rect">
                          <a:avLst/>
                        </a:prstGeom>
                        <a:ln>
                          <a:noFill/>
                        </a:ln>
                      </pic:spPr>
                    </pic:pic>
                    <wps:wsp>
                      <wps:cNvPr id="15" name="Rectangle 15"/>
                      <wps:cNvSpPr/>
                      <wps:spPr>
                        <a:xfrm>
                          <a:off x="550080" y="0"/>
                          <a:ext cx="6045840" cy="756360"/>
                        </a:xfrm>
                        <a:prstGeom prst="rect">
                          <a:avLst/>
                        </a:prstGeom>
                        <a:gradFill>
                          <a:gsLst>
                            <a:gs pos="0">
                              <a:srgbClr val="FFFFFF"/>
                            </a:gs>
                            <a:gs pos="100000">
                              <a:srgbClr val="D61C38"/>
                            </a:gs>
                          </a:gsLst>
                          <a:lin ang="0"/>
                        </a:gradFill>
                        <a:ln w="2556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91487F7" id="Shape1" o:spid="_x0000_s1026" style="position:absolute;margin-left:-11.8pt;margin-top:-42.7pt;width:519.4pt;height:59.6pt;z-index:-503316474;mso-wrap-distance-left:0;mso-wrap-distance-right:0" coordsize="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top:14040;width:509760;height:6890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">
                <v:imagedata r:id="rId2" o:title=""/>
              </v:shape>
              <v:rect id="Rectangle 15" o:spid="_x0000_s1028" style="position:absolute;left:550080;width:6045840;height:756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" stroked="f" strokeweight=".71mm">
                <v:fill color2="#d61c38" angle="90" focus="100%" type="gradient">
                  <o:fill v:ext="view" type="gradientUnscaled"/>
                </v:fill>
              </v:rect>
              <w10:wrap type="topAndBottom"/>
            </v:group>
          </w:pict>
        </mc:Fallback>
      </mc:AlternateContent>
    </w:r>
    <w:r>
      <w:rPr>
        <w:noProof/>
      </w:rPr>
      <mc:AlternateContent>
        <mc:Choice Requires="wps">
          <w:drawing>
            <wp:anchor distT="0" distB="0" distL="0" distR="0" simplePos="0" relativeHeight="11" behindDoc="1" locked="0" layoutInCell="1" allowOverlap="1" wp14:anchorId="11EA989B" wp14:editId="6FED2C73">
              <wp:simplePos x="0" y="0"/>
              <wp:positionH relativeFrom="column">
                <wp:posOffset>2783840</wp:posOffset>
              </wp:positionH>
              <wp:positionV relativeFrom="paragraph">
                <wp:posOffset>-497840</wp:posOffset>
              </wp:positionV>
              <wp:extent cx="3498215" cy="656590"/>
              <wp:effectExtent l="0" t="0" r="0" b="0"/>
              <wp:wrapNone/>
              <wp:docPr id="16" name="Shape2"/>
              <wp:cNvGraphicFramePr/>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scrgbClr r="0" g="0" b="0"/>
                      </a:lnRef>
                      <a:fillRef idx="0">
                        <a:scrgbClr r="0" g="0" b="0"/>
                      </a:fillRef>
                      <a:effectRef idx="0">
                        <a:scrgbClr r="0" g="0" b="0"/>
                      </a:effectRef>
                      <a:fontRef idx="minor"/>
                    </wps:style>
                    <wps:txbx>
                      <w:txbxContent>
                        <w:p w14:paraId="78CF362E" w14:textId="77777777" w:rsidR="007E1BA7" w:rsidRDefault="009760ED">
                          <w:pPr>
                            <w:pStyle w:val="Heading1"/>
                            <w:overflowPunct w:val="0"/>
                            <w:jc w:val="right"/>
                            <w:rPr>
                              <w:rFonts w:ascii="Tahoma" w:hAnsi="Tahoma"/>
                              <w:color w:val="FFFFFF"/>
                              <w:sz w:val="38"/>
                              <w:szCs w:val="38"/>
                            </w:rPr>
                          </w:pPr>
                          <w:r>
                            <w:rPr>
                              <w:rFonts w:ascii="Tahoma" w:hAnsi="Tahoma"/>
                              <w:color w:val="FFFFFF"/>
                              <w:sz w:val="38"/>
                              <w:szCs w:val="38"/>
                            </w:rPr>
                            <w:t>Back to the Practical?</w:t>
                          </w:r>
                        </w:p>
                        <w:p w14:paraId="405E6D09" w14:textId="77777777" w:rsidR="007E1BA7" w:rsidRDefault="009760ED">
                          <w:pPr>
                            <w:pStyle w:val="FrameContents"/>
                            <w:overflowPunct w:val="0"/>
                            <w:jc w:val="right"/>
                          </w:pPr>
                          <w:r>
                            <w:rPr>
                              <w:rFonts w:ascii="Tahoma" w:hAnsi="Tahoma"/>
                              <w:b/>
                              <w:bCs/>
                              <w:color w:val="FFFFFF"/>
                              <w:sz w:val="20"/>
                              <w:szCs w:val="20"/>
                            </w:rPr>
                            <w:t>By Bernard Bagnall</w:t>
                          </w:r>
                        </w:p>
                      </w:txbxContent>
                    </wps:txbx>
                    <wps:bodyPr lIns="0" tIns="0" rIns="0" bIns="0">
                      <a:spAutoFit/>
                    </wps:bodyPr>
                  </wps:wsp>
                </a:graphicData>
              </a:graphic>
            </wp:anchor>
          </w:drawing>
        </mc:Choice>
        <mc:Fallback>
          <w:pict>
            <v:rect w14:anchorId="11EA989B" id="Shape2" o:spid="_x0000_s1026" style="position:absolute;margin-left:219.2pt;margin-top:-39.2pt;width:275.45pt;height:51.7pt;z-index:-50331646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" filled="f" stroked="f">
              <v:textbox style="mso-fit-shape-to-text:t" inset="0,0,0,0">
                <w:txbxContent>
                  <w:p w14:paraId="78CF362E" w14:textId="77777777" w:rsidR="007E1BA7" w:rsidRDefault="009760ED">
                    <w:pPr>
                      <w:pStyle w:val="Heading1"/>
                      <w:overflowPunct w:val="0"/>
                      <w:jc w:val="right"/>
                      <w:rPr>
                        <w:rFonts w:ascii="Tahoma" w:hAnsi="Tahoma"/>
                        <w:color w:val="FFFFFF"/>
                        <w:sz w:val="38"/>
                        <w:szCs w:val="38"/>
                      </w:rPr>
                    </w:pPr>
                    <w:r>
                      <w:rPr>
                        <w:rFonts w:ascii="Tahoma" w:hAnsi="Tahoma"/>
                        <w:color w:val="FFFFFF"/>
                        <w:sz w:val="38"/>
                        <w:szCs w:val="38"/>
                      </w:rPr>
                      <w:t>Back to the Practical?</w:t>
                    </w:r>
                  </w:p>
                  <w:p w14:paraId="405E6D09" w14:textId="77777777" w:rsidR="007E1BA7" w:rsidRDefault="009760ED">
                    <w:pPr>
                      <w:pStyle w:val="FrameContents"/>
                      <w:overflowPunct w:val="0"/>
                      <w:jc w:val="right"/>
                    </w:pPr>
                    <w:r>
                      <w:rPr>
                        <w:rFonts w:ascii="Tahoma" w:hAnsi="Tahoma"/>
                        <w:b/>
                        <w:bCs/>
                        <w:color w:val="FFFFFF"/>
                        <w:sz w:val="20"/>
                        <w:szCs w:val="20"/>
                      </w:rPr>
                      <w:t>By Bernard Bagnall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278B"/>
    <w:multiLevelType w:val="multilevel"/>
    <w:tmpl w:val="8B00F28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2B231D8F"/>
    <w:multiLevelType w:val="multilevel"/>
    <w:tmpl w:val="533EEC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A7"/>
    <w:rsid w:val="007E1BA7"/>
    <w:rsid w:val="009760ED"/>
    <w:rsid w:val="00F351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A4009B1"/>
  <w15:docId w15:val="{175C3732-A92E-744C-910E-3C8B66F3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ans CN Regular" w:hAnsi="Liberation Serif" w:cs="Lohit Devanagari"/>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BodyText"/>
    <w:uiPriority w:val="9"/>
    <w:qFormat/>
    <w:pPr>
      <w:outlineLvl w:val="0"/>
    </w:pPr>
    <w:rPr>
      <w:rFonts w:ascii="Liberation Serif"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HeaderFooter">
    <w:name w:val="Header &amp; Footer"/>
    <w:qFormat/>
    <w:pPr>
      <w:tabs>
        <w:tab w:val="right" w:pos="9632"/>
      </w:tabs>
      <w:jc w:val="center"/>
    </w:pPr>
    <w:rPr>
      <w:rFonts w:ascii="Arial" w:eastAsia="Times New Roman" w:hAnsi="Arial" w:cs="Arial"/>
      <w:i/>
      <w:iCs/>
      <w:color w:val="00000A"/>
      <w:kern w:val="0"/>
      <w:sz w:val="22"/>
      <w:szCs w:val="22"/>
      <w:lang w:val="en-US" w:eastAsia="en-US" w:bidi="ar-SA"/>
    </w:rPr>
  </w:style>
  <w:style w:type="paragraph" w:customStyle="1" w:styleId="FrameContents">
    <w:name w:val="Frame Contents"/>
    <w:basedOn w:val="Normal"/>
    <w:qFormat/>
  </w:style>
  <w:style w:type="character" w:styleId="Hyperlink">
    <w:name w:val="Hyperlink"/>
    <w:basedOn w:val="DefaultParagraphFont"/>
    <w:uiPriority w:val="99"/>
    <w:unhideWhenUsed/>
    <w:rsid w:val="00F351BA"/>
    <w:rPr>
      <w:color w:val="0563C1" w:themeColor="hyperlink"/>
      <w:u w:val="single"/>
    </w:rPr>
  </w:style>
  <w:style w:type="character" w:styleId="UnresolvedMention">
    <w:name w:val="Unresolved Mention"/>
    <w:basedOn w:val="DefaultParagraphFont"/>
    <w:uiPriority w:val="99"/>
    <w:semiHidden/>
    <w:unhideWhenUsed/>
    <w:rsid w:val="00F3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rich.maths.org/4911/note"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nrich.maths.org/public/viewer.php?obj_id=78&amp;part=index" TargetMode="External"/><Relationship Id="rId12" Type="http://schemas.openxmlformats.org/officeDocument/2006/relationships/hyperlink" Target="http://nrich.maths.org/public/viewer.php?obj_id=4911&amp;part=index"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Woodham</dc:creator>
  <dc:description/>
  <cp:lastModifiedBy>Liz Woodham</cp:lastModifiedBy>
  <cp:revision>2</cp:revision>
  <dcterms:created xsi:type="dcterms:W3CDTF">2022-02-07T14:18:00Z</dcterms:created>
  <dcterms:modified xsi:type="dcterms:W3CDTF">2022-02-07T14:18:00Z</dcterms:modified>
  <dc:language>en-GB</dc:language>
</cp:coreProperties>
</file>