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4FC4" w14:textId="77777777" w:rsidR="00C235AA" w:rsidRDefault="00C235AA" w:rsidP="00C235AA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parallelogram.</w:t>
      </w:r>
    </w:p>
    <w:p w14:paraId="70C3AE70" w14:textId="721A6005" w:rsidR="005E0F16" w:rsidRDefault="00C235AA" w:rsidP="00C235AA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If you play online, the first player will place blue </w:t>
      </w:r>
      <w:r>
        <w:rPr>
          <w:rFonts w:ascii="Verdana" w:eastAsia="Verdana" w:hAnsi="Verdana" w:cs="Verdana"/>
          <w:highlight w:val="white"/>
        </w:rPr>
        <w:t>triangles</w:t>
      </w:r>
      <w:r>
        <w:rPr>
          <w:rFonts w:ascii="Verdana" w:eastAsia="Verdana" w:hAnsi="Verdana" w:cs="Verdana"/>
          <w:highlight w:val="white"/>
        </w:rPr>
        <w:t xml:space="preserve">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 xml:space="preserve">Here is a picture showing a completed game being won by the blue </w:t>
      </w:r>
      <w:r>
        <w:rPr>
          <w:rFonts w:ascii="Verdana" w:eastAsia="Verdana" w:hAnsi="Verdana" w:cs="Verdana"/>
          <w:highlight w:val="white"/>
        </w:rPr>
        <w:t>triangle</w:t>
      </w:r>
      <w:r>
        <w:rPr>
          <w:rFonts w:ascii="Verdana" w:eastAsia="Verdana" w:hAnsi="Verdana" w:cs="Verdana"/>
          <w:highlight w:val="white"/>
        </w:rPr>
        <w:t xml:space="preserve"> player:</w:t>
      </w:r>
      <w:r w:rsidR="005E0F16">
        <w:rPr>
          <w:rFonts w:ascii="Verdana" w:eastAsia="Verdana" w:hAnsi="Verdana" w:cs="Verdana"/>
          <w:highlight w:val="white"/>
        </w:rPr>
        <w:br/>
      </w:r>
    </w:p>
    <w:p w14:paraId="1E07FCA5" w14:textId="6BB8319C" w:rsidR="005E0F16" w:rsidRDefault="00C235AA" w:rsidP="005E0F16">
      <w:pPr>
        <w:shd w:val="clear" w:color="auto" w:fill="FFFFFF"/>
        <w:spacing w:before="240" w:after="240"/>
        <w:ind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14542928" wp14:editId="3FF30525">
            <wp:extent cx="3427200" cy="3443290"/>
            <wp:effectExtent l="0" t="0" r="1905" b="5080"/>
            <wp:docPr id="187042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42400" name="Picture 1870424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0C44A" w14:textId="77777777" w:rsidR="00C235AA" w:rsidRDefault="005E0F16" w:rsidP="00C235AA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</w:r>
      <w:r w:rsidR="00C235AA">
        <w:rPr>
          <w:rFonts w:ascii="Verdana" w:eastAsia="Verdana" w:hAnsi="Verdana" w:cs="Verdana"/>
          <w:highlight w:val="white"/>
        </w:rPr>
        <w:t>Parallelograms can be anywhere and any size.</w:t>
      </w:r>
    </w:p>
    <w:p w14:paraId="2197227A" w14:textId="77777777" w:rsidR="00C235AA" w:rsidRDefault="00C235AA" w:rsidP="00C235AA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3E1262C2" w14:textId="77777777" w:rsidR="00C235AA" w:rsidRDefault="00C235AA" w:rsidP="00C235AA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43447533" w14:textId="62638E68" w:rsidR="005E0F16" w:rsidRDefault="005E0F16" w:rsidP="00C235AA">
      <w:pPr>
        <w:shd w:val="clear" w:color="auto" w:fill="FFFFFF"/>
        <w:spacing w:before="240" w:after="240"/>
        <w:ind w:hanging="2"/>
        <w:rPr>
          <w:rFonts w:ascii="Verdana" w:eastAsia="Verdana" w:hAnsi="Verdana" w:cs="Verdana"/>
          <w:highlight w:val="white"/>
        </w:rPr>
      </w:pPr>
    </w:p>
    <w:p w14:paraId="5848F440" w14:textId="77A1FC43" w:rsidR="0048090B" w:rsidRPr="005E0F16" w:rsidRDefault="0048090B" w:rsidP="005E0F16"/>
    <w:sectPr w:rsidR="0048090B" w:rsidRPr="005E0F1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64A35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4C8CF9B" w:rsidR="00F062D3" w:rsidRPr="006C4639" w:rsidRDefault="00F062D3" w:rsidP="0073075F">
    <w:pPr>
      <w:pStyle w:val="HeaderFooter"/>
    </w:pPr>
    <w:r w:rsidRPr="006C4639">
      <w:t>nrich.maths.org/</w:t>
    </w:r>
    <w:r w:rsidR="003E310C">
      <w:t>1</w:t>
    </w:r>
    <w:r w:rsidR="00C235AA">
      <w:t>5166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E6DD562" w:rsidR="00693AA4" w:rsidRPr="00BD31C6" w:rsidRDefault="005E0F1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Seeing </w:t>
                          </w:r>
                          <w:r w:rsidR="00C235AA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Parallelograms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E6DD562" w:rsidR="00693AA4" w:rsidRPr="00BD31C6" w:rsidRDefault="005E0F1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Seeing </w:t>
                    </w:r>
                    <w:r w:rsidR="00C235AA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Parallelograms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310C"/>
    <w:rsid w:val="003E7777"/>
    <w:rsid w:val="004272CA"/>
    <w:rsid w:val="00435C39"/>
    <w:rsid w:val="00440660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5E0F16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64A35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35AA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39C2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Seeing Squares printable sheet</vt:lpstr>
    </vt:vector>
  </TitlesOfParts>
  <Company>MMP, University of Cambridge</Company>
  <LinksUpToDate>false</LinksUpToDate>
  <CharactersWithSpaces>600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Parallelograms printable sheet</dc:title>
  <dc:creator>Alison Kiddle</dc:creator>
  <cp:lastModifiedBy>Jenny Gallagher</cp:lastModifiedBy>
  <cp:revision>3</cp:revision>
  <cp:lastPrinted>2023-04-22T10:20:00Z</cp:lastPrinted>
  <dcterms:created xsi:type="dcterms:W3CDTF">2023-04-22T10:29:00Z</dcterms:created>
  <dcterms:modified xsi:type="dcterms:W3CDTF">2023-04-22T10:30:00Z</dcterms:modified>
</cp:coreProperties>
</file>