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2033C" w14:textId="768D52B8" w:rsidR="007546E3" w:rsidRDefault="00B752EB" w:rsidP="00114856">
      <w:pPr>
        <w:spacing w:line="240" w:lineRule="auto"/>
        <w:jc w:val="center"/>
        <w:rPr>
          <w:sz w:val="36"/>
          <w:szCs w:val="36"/>
        </w:rPr>
      </w:pPr>
      <w:r>
        <w:rPr>
          <w:sz w:val="36"/>
          <w:szCs w:val="36"/>
        </w:rPr>
        <w:t>Quadrilateral Tiles</w:t>
      </w:r>
    </w:p>
    <w:p w14:paraId="32940751" w14:textId="77777777" w:rsidR="00DB2BD6" w:rsidRPr="007546E3" w:rsidRDefault="00DB2BD6" w:rsidP="00114856">
      <w:pPr>
        <w:spacing w:line="240" w:lineRule="auto"/>
        <w:jc w:val="center"/>
        <w:rPr>
          <w:sz w:val="36"/>
          <w:szCs w:val="36"/>
        </w:rPr>
      </w:pPr>
    </w:p>
    <w:p w14:paraId="2B7E467E" w14:textId="2A008D0A" w:rsidR="000568DB" w:rsidRDefault="00CD4477" w:rsidP="00114856">
      <w:pPr>
        <w:spacing w:line="240" w:lineRule="auto"/>
        <w:rPr>
          <w:sz w:val="24"/>
          <w:szCs w:val="24"/>
        </w:rPr>
      </w:pPr>
      <w:r w:rsidRPr="00AD19EF">
        <w:rPr>
          <w:noProof/>
          <w:sz w:val="24"/>
          <w:szCs w:val="24"/>
          <w:lang w:eastAsia="en-GB"/>
        </w:rPr>
        <w:drawing>
          <wp:anchor distT="0" distB="0" distL="114300" distR="114300" simplePos="0" relativeHeight="251658240" behindDoc="1" locked="0" layoutInCell="1" allowOverlap="1" wp14:anchorId="3B9379E6" wp14:editId="0F350164">
            <wp:simplePos x="0" y="0"/>
            <wp:positionH relativeFrom="margin">
              <wp:posOffset>3467100</wp:posOffset>
            </wp:positionH>
            <wp:positionV relativeFrom="paragraph">
              <wp:posOffset>8255</wp:posOffset>
            </wp:positionV>
            <wp:extent cx="2263140" cy="949960"/>
            <wp:effectExtent l="0" t="0" r="3810" b="2540"/>
            <wp:wrapTight wrapText="bothSides">
              <wp:wrapPolygon edited="0">
                <wp:start x="0" y="0"/>
                <wp:lineTo x="0" y="21225"/>
                <wp:lineTo x="21455" y="21225"/>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63140" cy="94996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This picture</w:t>
      </w:r>
      <w:r w:rsidR="00AD19EF" w:rsidRPr="00AD19EF">
        <w:rPr>
          <w:sz w:val="24"/>
          <w:szCs w:val="24"/>
        </w:rPr>
        <w:t xml:space="preserve"> shows how you can tile an area with </w:t>
      </w:r>
      <w:r w:rsidR="00AD19EF" w:rsidRPr="00DB2BD6">
        <w:rPr>
          <w:b/>
          <w:sz w:val="24"/>
          <w:szCs w:val="24"/>
        </w:rPr>
        <w:t>rectangles</w:t>
      </w:r>
      <w:r w:rsidR="00AD19EF">
        <w:rPr>
          <w:sz w:val="24"/>
          <w:szCs w:val="24"/>
        </w:rPr>
        <w:t xml:space="preserve">. </w:t>
      </w:r>
      <w:r>
        <w:rPr>
          <w:sz w:val="24"/>
          <w:szCs w:val="24"/>
        </w:rPr>
        <w:br/>
      </w:r>
      <w:r w:rsidR="00AD19EF">
        <w:rPr>
          <w:sz w:val="24"/>
          <w:szCs w:val="24"/>
        </w:rPr>
        <w:t>They fit together with no gaps, because at each point, there are four 90</w:t>
      </w:r>
      <w:r w:rsidR="00AD19EF">
        <w:rPr>
          <w:rFonts w:cstheme="minorHAnsi"/>
          <w:sz w:val="24"/>
          <w:szCs w:val="24"/>
        </w:rPr>
        <w:t>°</w:t>
      </w:r>
      <w:r w:rsidR="00AD19EF">
        <w:rPr>
          <w:sz w:val="24"/>
          <w:szCs w:val="24"/>
        </w:rPr>
        <w:t xml:space="preserve"> angles, which add up to 360</w:t>
      </w:r>
      <w:r w:rsidR="00AD19EF">
        <w:rPr>
          <w:rFonts w:cstheme="minorHAnsi"/>
          <w:sz w:val="24"/>
          <w:szCs w:val="24"/>
        </w:rPr>
        <w:t>°</w:t>
      </w:r>
    </w:p>
    <w:p w14:paraId="5A24AD23" w14:textId="77777777" w:rsidR="00CD4477" w:rsidRDefault="00CD4477" w:rsidP="00C13C5B">
      <w:pPr>
        <w:spacing w:line="240" w:lineRule="auto"/>
        <w:rPr>
          <w:sz w:val="24"/>
          <w:szCs w:val="24"/>
        </w:rPr>
      </w:pPr>
    </w:p>
    <w:p w14:paraId="719696B7" w14:textId="4C12EE7B" w:rsidR="00C13C5B" w:rsidRPr="00CD4477" w:rsidRDefault="00ED1420" w:rsidP="00C13C5B">
      <w:pPr>
        <w:spacing w:line="240" w:lineRule="auto"/>
        <w:rPr>
          <w:b/>
          <w:sz w:val="24"/>
          <w:szCs w:val="24"/>
        </w:rPr>
      </w:pPr>
      <w:r w:rsidRPr="00CD4477">
        <w:rPr>
          <w:b/>
          <w:sz w:val="24"/>
          <w:szCs w:val="24"/>
        </w:rPr>
        <w:t xml:space="preserve">A tiling pattern like this is called a tessellation. </w:t>
      </w:r>
      <w:r w:rsidR="00CD4477">
        <w:rPr>
          <w:b/>
          <w:sz w:val="24"/>
          <w:szCs w:val="24"/>
        </w:rPr>
        <w:br/>
      </w:r>
    </w:p>
    <w:p w14:paraId="5802FE8B" w14:textId="62B515D9" w:rsidR="00A80CEE" w:rsidRDefault="00CD4477" w:rsidP="00A80CEE">
      <w:pPr>
        <w:spacing w:line="240" w:lineRule="auto"/>
        <w:rPr>
          <w:sz w:val="24"/>
          <w:szCs w:val="24"/>
        </w:rPr>
      </w:pPr>
      <w:r w:rsidRPr="00A80CEE">
        <w:rPr>
          <w:noProof/>
          <w:sz w:val="24"/>
          <w:szCs w:val="24"/>
          <w:lang w:eastAsia="en-GB"/>
        </w:rPr>
        <w:drawing>
          <wp:anchor distT="0" distB="0" distL="114300" distR="114300" simplePos="0" relativeHeight="251659264" behindDoc="1" locked="0" layoutInCell="1" allowOverlap="1" wp14:anchorId="722F8668" wp14:editId="0D79CB06">
            <wp:simplePos x="0" y="0"/>
            <wp:positionH relativeFrom="margin">
              <wp:align>left</wp:align>
            </wp:positionH>
            <wp:positionV relativeFrom="paragraph">
              <wp:posOffset>6985</wp:posOffset>
            </wp:positionV>
            <wp:extent cx="2099137" cy="1003935"/>
            <wp:effectExtent l="0" t="0" r="0" b="5715"/>
            <wp:wrapTight wrapText="bothSides">
              <wp:wrapPolygon edited="0">
                <wp:start x="0" y="0"/>
                <wp:lineTo x="0" y="21313"/>
                <wp:lineTo x="21371" y="21313"/>
                <wp:lineTo x="213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99137" cy="1003935"/>
                    </a:xfrm>
                    <a:prstGeom prst="rect">
                      <a:avLst/>
                    </a:prstGeom>
                  </pic:spPr>
                </pic:pic>
              </a:graphicData>
            </a:graphic>
          </wp:anchor>
        </w:drawing>
      </w:r>
      <w:r w:rsidR="00A80CEE">
        <w:rPr>
          <w:sz w:val="24"/>
          <w:szCs w:val="24"/>
        </w:rPr>
        <w:t xml:space="preserve">Here is a </w:t>
      </w:r>
      <w:r w:rsidR="00A80CEE" w:rsidRPr="00DB2BD6">
        <w:rPr>
          <w:b/>
          <w:sz w:val="24"/>
          <w:szCs w:val="24"/>
        </w:rPr>
        <w:t>kite</w:t>
      </w:r>
      <w:r w:rsidR="00A80CEE">
        <w:rPr>
          <w:sz w:val="24"/>
          <w:szCs w:val="24"/>
        </w:rPr>
        <w:t xml:space="preserve">, </w:t>
      </w:r>
      <w:r w:rsidR="00D04A72">
        <w:rPr>
          <w:sz w:val="24"/>
          <w:szCs w:val="24"/>
        </w:rPr>
        <w:t>with a rectangle drawn around it</w:t>
      </w:r>
      <w:r>
        <w:rPr>
          <w:sz w:val="24"/>
          <w:szCs w:val="24"/>
        </w:rPr>
        <w:t>.</w:t>
      </w:r>
    </w:p>
    <w:p w14:paraId="49FAA28A" w14:textId="77777777" w:rsidR="00A80CEE" w:rsidRDefault="00A80CEE" w:rsidP="00A80CEE">
      <w:pPr>
        <w:spacing w:line="240" w:lineRule="auto"/>
        <w:rPr>
          <w:sz w:val="24"/>
          <w:szCs w:val="24"/>
        </w:rPr>
      </w:pPr>
      <w:r>
        <w:rPr>
          <w:sz w:val="24"/>
          <w:szCs w:val="24"/>
        </w:rPr>
        <w:t xml:space="preserve">Draw a kite of your own, and a rectangle to surround it in the same way. Then tessellate your rectangle. </w:t>
      </w:r>
      <w:r>
        <w:rPr>
          <w:sz w:val="24"/>
          <w:szCs w:val="24"/>
        </w:rPr>
        <w:br/>
        <w:t>What do you notice?</w:t>
      </w:r>
      <w:r>
        <w:rPr>
          <w:sz w:val="24"/>
          <w:szCs w:val="24"/>
        </w:rPr>
        <w:br/>
        <w:t>Can you use this to prove that all kites tessellate?</w:t>
      </w:r>
    </w:p>
    <w:p w14:paraId="2FA7EB84" w14:textId="77777777" w:rsidR="00A80CEE" w:rsidRDefault="00A80CEE" w:rsidP="00C13C5B">
      <w:pPr>
        <w:spacing w:line="240" w:lineRule="auto"/>
        <w:rPr>
          <w:sz w:val="24"/>
          <w:szCs w:val="24"/>
        </w:rPr>
      </w:pPr>
    </w:p>
    <w:p w14:paraId="65EDCDA3" w14:textId="0D522705" w:rsidR="00C13C5B" w:rsidRDefault="00D04A72" w:rsidP="00C13C5B">
      <w:pPr>
        <w:spacing w:line="240" w:lineRule="auto"/>
        <w:rPr>
          <w:sz w:val="24"/>
          <w:szCs w:val="24"/>
        </w:rPr>
      </w:pPr>
      <w:r>
        <w:rPr>
          <w:sz w:val="24"/>
          <w:szCs w:val="24"/>
        </w:rPr>
        <w:t xml:space="preserve">Next, </w:t>
      </w:r>
      <w:r w:rsidR="00DB2BD6">
        <w:rPr>
          <w:sz w:val="24"/>
          <w:szCs w:val="24"/>
        </w:rPr>
        <w:t xml:space="preserve">let’s </w:t>
      </w:r>
      <w:r>
        <w:rPr>
          <w:sz w:val="24"/>
          <w:szCs w:val="24"/>
        </w:rPr>
        <w:t>investigate</w:t>
      </w:r>
      <w:r w:rsidR="00C13C5B">
        <w:rPr>
          <w:sz w:val="24"/>
          <w:szCs w:val="24"/>
        </w:rPr>
        <w:t xml:space="preserve"> </w:t>
      </w:r>
      <w:r w:rsidR="00C13C5B" w:rsidRPr="00DB2BD6">
        <w:rPr>
          <w:b/>
          <w:sz w:val="24"/>
          <w:szCs w:val="24"/>
        </w:rPr>
        <w:t>parallelogra</w:t>
      </w:r>
      <w:r w:rsidR="00ED1420" w:rsidRPr="00DB2BD6">
        <w:rPr>
          <w:b/>
          <w:sz w:val="24"/>
          <w:szCs w:val="24"/>
        </w:rPr>
        <w:t>ms</w:t>
      </w:r>
      <w:r w:rsidR="00ED1420">
        <w:rPr>
          <w:sz w:val="24"/>
          <w:szCs w:val="24"/>
        </w:rPr>
        <w:t xml:space="preserve">. </w:t>
      </w:r>
      <w:r>
        <w:rPr>
          <w:sz w:val="24"/>
          <w:szCs w:val="24"/>
        </w:rPr>
        <w:br/>
        <w:t>Draw a parallelogram and cut it out, and then draw round it to make a tessellation pattern.</w:t>
      </w:r>
      <w:r w:rsidR="00ED1420">
        <w:rPr>
          <w:sz w:val="24"/>
          <w:szCs w:val="24"/>
        </w:rPr>
        <w:br/>
        <w:t xml:space="preserve">Can you use what you know about the angles in a parallelogram to prove </w:t>
      </w:r>
      <w:r w:rsidR="00C13C5B">
        <w:rPr>
          <w:sz w:val="24"/>
          <w:szCs w:val="24"/>
        </w:rPr>
        <w:t>that they fit together without leaving any gaps?</w:t>
      </w:r>
      <w:r w:rsidR="006E6398">
        <w:rPr>
          <w:sz w:val="24"/>
          <w:szCs w:val="24"/>
        </w:rPr>
        <w:br/>
      </w:r>
    </w:p>
    <w:p w14:paraId="23EF198D" w14:textId="4CC864AA" w:rsidR="00ED1420" w:rsidRDefault="006E6398" w:rsidP="00ED1420">
      <w:pPr>
        <w:spacing w:line="240" w:lineRule="auto"/>
        <w:rPr>
          <w:sz w:val="24"/>
          <w:szCs w:val="24"/>
        </w:rPr>
      </w:pPr>
      <w:r w:rsidRPr="00C13C5B">
        <w:rPr>
          <w:noProof/>
          <w:sz w:val="24"/>
          <w:szCs w:val="24"/>
          <w:lang w:eastAsia="en-GB"/>
        </w:rPr>
        <w:drawing>
          <wp:anchor distT="0" distB="0" distL="114300" distR="114300" simplePos="0" relativeHeight="251661312" behindDoc="1" locked="0" layoutInCell="1" allowOverlap="1" wp14:anchorId="26C88E7D" wp14:editId="0B91B23A">
            <wp:simplePos x="0" y="0"/>
            <wp:positionH relativeFrom="margin">
              <wp:align>right</wp:align>
            </wp:positionH>
            <wp:positionV relativeFrom="paragraph">
              <wp:posOffset>100330</wp:posOffset>
            </wp:positionV>
            <wp:extent cx="2301240" cy="915456"/>
            <wp:effectExtent l="0" t="0" r="3810" b="0"/>
            <wp:wrapTight wrapText="bothSides">
              <wp:wrapPolygon edited="0">
                <wp:start x="0" y="0"/>
                <wp:lineTo x="0" y="21135"/>
                <wp:lineTo x="21457" y="21135"/>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486" t="24291" r="4258" b="11231"/>
                    <a:stretch/>
                  </pic:blipFill>
                  <pic:spPr bwMode="auto">
                    <a:xfrm>
                      <a:off x="0" y="0"/>
                      <a:ext cx="2301240" cy="915456"/>
                    </a:xfrm>
                    <a:prstGeom prst="rect">
                      <a:avLst/>
                    </a:prstGeom>
                    <a:ln>
                      <a:noFill/>
                    </a:ln>
                    <a:extLst>
                      <a:ext uri="{53640926-AAD7-44D8-BBD7-CCE9431645EC}">
                        <a14:shadowObscured xmlns:a14="http://schemas.microsoft.com/office/drawing/2010/main"/>
                      </a:ext>
                    </a:extLst>
                  </pic:spPr>
                </pic:pic>
              </a:graphicData>
            </a:graphic>
          </wp:anchor>
        </w:drawing>
      </w:r>
      <w:r>
        <w:rPr>
          <w:sz w:val="24"/>
          <w:szCs w:val="24"/>
        </w:rPr>
        <w:t xml:space="preserve">Here is a </w:t>
      </w:r>
      <w:r w:rsidRPr="00DB2BD6">
        <w:rPr>
          <w:b/>
          <w:sz w:val="24"/>
          <w:szCs w:val="24"/>
        </w:rPr>
        <w:t>trapezium</w:t>
      </w:r>
      <w:r>
        <w:rPr>
          <w:sz w:val="24"/>
          <w:szCs w:val="24"/>
        </w:rPr>
        <w:t xml:space="preserve">. </w:t>
      </w:r>
      <w:r>
        <w:rPr>
          <w:sz w:val="24"/>
          <w:szCs w:val="24"/>
        </w:rPr>
        <w:br/>
      </w:r>
      <w:r w:rsidR="00ED1420">
        <w:rPr>
          <w:sz w:val="24"/>
          <w:szCs w:val="24"/>
        </w:rPr>
        <w:t>Can you find a way to put two identical trapezia together to make a parallelogram?</w:t>
      </w:r>
      <w:r w:rsidR="00ED1420">
        <w:rPr>
          <w:sz w:val="24"/>
          <w:szCs w:val="24"/>
        </w:rPr>
        <w:br/>
        <w:t>Can you use this to prove that trapezia will tessellate?</w:t>
      </w:r>
    </w:p>
    <w:p w14:paraId="6F861E34" w14:textId="77777777" w:rsidR="006C6E62" w:rsidRDefault="006C6E62" w:rsidP="00ED1420">
      <w:pPr>
        <w:spacing w:line="240" w:lineRule="auto"/>
        <w:rPr>
          <w:sz w:val="24"/>
          <w:szCs w:val="24"/>
        </w:rPr>
      </w:pPr>
    </w:p>
    <w:p w14:paraId="2B67B782" w14:textId="2629F476" w:rsidR="006E6398" w:rsidRDefault="006C6E62" w:rsidP="00ED1420">
      <w:pPr>
        <w:spacing w:line="240" w:lineRule="auto"/>
        <w:rPr>
          <w:sz w:val="24"/>
          <w:szCs w:val="24"/>
        </w:rPr>
      </w:pPr>
      <w:r>
        <w:rPr>
          <w:sz w:val="24"/>
          <w:szCs w:val="24"/>
        </w:rPr>
        <w:t xml:space="preserve">Can you find some </w:t>
      </w:r>
      <w:r w:rsidR="006E6398" w:rsidRPr="00DB2BD6">
        <w:rPr>
          <w:b/>
          <w:sz w:val="24"/>
          <w:szCs w:val="24"/>
        </w:rPr>
        <w:t>irregular</w:t>
      </w:r>
      <w:r w:rsidRPr="00DB2BD6">
        <w:rPr>
          <w:b/>
          <w:sz w:val="24"/>
          <w:szCs w:val="24"/>
        </w:rPr>
        <w:t xml:space="preserve"> quadrilateral</w:t>
      </w:r>
      <w:r w:rsidR="00DB2BD6">
        <w:rPr>
          <w:b/>
          <w:sz w:val="24"/>
          <w:szCs w:val="24"/>
        </w:rPr>
        <w:t>s</w:t>
      </w:r>
      <w:r>
        <w:rPr>
          <w:sz w:val="24"/>
          <w:szCs w:val="24"/>
        </w:rPr>
        <w:t xml:space="preserve"> that tessellate? </w:t>
      </w:r>
      <w:r w:rsidR="006E6398" w:rsidRPr="006E6398">
        <w:rPr>
          <w:noProof/>
          <w:sz w:val="24"/>
          <w:szCs w:val="24"/>
          <w:lang w:eastAsia="en-GB"/>
        </w:rPr>
        <w:drawing>
          <wp:anchor distT="0" distB="0" distL="114300" distR="114300" simplePos="0" relativeHeight="251660288" behindDoc="1" locked="0" layoutInCell="1" allowOverlap="1" wp14:anchorId="151DFD72" wp14:editId="5100296F">
            <wp:simplePos x="0" y="0"/>
            <wp:positionH relativeFrom="margin">
              <wp:posOffset>-59690</wp:posOffset>
            </wp:positionH>
            <wp:positionV relativeFrom="paragraph">
              <wp:posOffset>358775</wp:posOffset>
            </wp:positionV>
            <wp:extent cx="1942454" cy="1363980"/>
            <wp:effectExtent l="0" t="0" r="1270" b="7620"/>
            <wp:wrapTight wrapText="bothSides">
              <wp:wrapPolygon edited="0">
                <wp:start x="0" y="0"/>
                <wp:lineTo x="0" y="21419"/>
                <wp:lineTo x="21402" y="21419"/>
                <wp:lineTo x="214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42454" cy="1363980"/>
                    </a:xfrm>
                    <a:prstGeom prst="rect">
                      <a:avLst/>
                    </a:prstGeom>
                  </pic:spPr>
                </pic:pic>
              </a:graphicData>
            </a:graphic>
          </wp:anchor>
        </w:drawing>
      </w:r>
      <w:r w:rsidR="006E6398">
        <w:rPr>
          <w:sz w:val="24"/>
          <w:szCs w:val="24"/>
        </w:rPr>
        <w:br/>
      </w:r>
    </w:p>
    <w:p w14:paraId="7B8687C2" w14:textId="44F7BE4F" w:rsidR="006E6398" w:rsidRDefault="006C6E62" w:rsidP="00ED1420">
      <w:pPr>
        <w:spacing w:line="240" w:lineRule="auto"/>
        <w:rPr>
          <w:sz w:val="24"/>
          <w:szCs w:val="24"/>
        </w:rPr>
      </w:pPr>
      <w:r>
        <w:rPr>
          <w:sz w:val="24"/>
          <w:szCs w:val="24"/>
        </w:rPr>
        <w:t xml:space="preserve">You might like to explore using a dotty grid. </w:t>
      </w:r>
    </w:p>
    <w:p w14:paraId="7E33B776" w14:textId="59EE06AE" w:rsidR="006C6E62" w:rsidRDefault="006C6E62" w:rsidP="00ED1420">
      <w:pPr>
        <w:spacing w:line="240" w:lineRule="auto"/>
        <w:rPr>
          <w:rFonts w:cstheme="minorHAnsi"/>
          <w:sz w:val="24"/>
          <w:szCs w:val="24"/>
        </w:rPr>
      </w:pPr>
      <w:r>
        <w:rPr>
          <w:sz w:val="24"/>
          <w:szCs w:val="24"/>
        </w:rPr>
        <w:t>Look for ways to arra</w:t>
      </w:r>
      <w:r w:rsidR="006E6398">
        <w:rPr>
          <w:sz w:val="24"/>
          <w:szCs w:val="24"/>
        </w:rPr>
        <w:t xml:space="preserve">nge your quadrilaterals </w:t>
      </w:r>
      <w:r>
        <w:rPr>
          <w:sz w:val="24"/>
          <w:szCs w:val="24"/>
        </w:rPr>
        <w:t xml:space="preserve">so that </w:t>
      </w:r>
      <w:r w:rsidR="006E6398">
        <w:rPr>
          <w:sz w:val="24"/>
          <w:szCs w:val="24"/>
        </w:rPr>
        <w:t xml:space="preserve">the four </w:t>
      </w:r>
      <w:r>
        <w:rPr>
          <w:sz w:val="24"/>
          <w:szCs w:val="24"/>
        </w:rPr>
        <w:t xml:space="preserve">angles </w:t>
      </w:r>
      <w:r w:rsidR="006E6398">
        <w:rPr>
          <w:sz w:val="24"/>
          <w:szCs w:val="24"/>
        </w:rPr>
        <w:t xml:space="preserve">that </w:t>
      </w:r>
      <w:r>
        <w:rPr>
          <w:sz w:val="24"/>
          <w:szCs w:val="24"/>
        </w:rPr>
        <w:t xml:space="preserve">meet </w:t>
      </w:r>
      <w:r w:rsidR="006E6398">
        <w:rPr>
          <w:sz w:val="24"/>
          <w:szCs w:val="24"/>
        </w:rPr>
        <w:t>at each point add up to</w:t>
      </w:r>
      <w:r>
        <w:rPr>
          <w:sz w:val="24"/>
          <w:szCs w:val="24"/>
        </w:rPr>
        <w:t xml:space="preserve"> 360</w:t>
      </w:r>
      <w:r>
        <w:rPr>
          <w:rFonts w:cstheme="minorHAnsi"/>
          <w:sz w:val="24"/>
          <w:szCs w:val="24"/>
        </w:rPr>
        <w:t>°</w:t>
      </w:r>
      <w:r w:rsidR="006E6398">
        <w:rPr>
          <w:rFonts w:cstheme="minorHAnsi"/>
          <w:sz w:val="24"/>
          <w:szCs w:val="24"/>
        </w:rPr>
        <w:t>.</w:t>
      </w:r>
    </w:p>
    <w:p w14:paraId="54D614E9" w14:textId="77777777" w:rsidR="006E6398" w:rsidRDefault="006E6398" w:rsidP="00ED1420">
      <w:pPr>
        <w:spacing w:line="240" w:lineRule="auto"/>
        <w:rPr>
          <w:rFonts w:cstheme="minorHAnsi"/>
          <w:sz w:val="24"/>
          <w:szCs w:val="24"/>
        </w:rPr>
      </w:pPr>
    </w:p>
    <w:p w14:paraId="33ED12C0" w14:textId="77777777" w:rsidR="006E6398" w:rsidRDefault="006E6398" w:rsidP="00ED1420">
      <w:pPr>
        <w:spacing w:line="240" w:lineRule="auto"/>
        <w:rPr>
          <w:rFonts w:cstheme="minorHAnsi"/>
          <w:sz w:val="24"/>
          <w:szCs w:val="24"/>
        </w:rPr>
      </w:pPr>
    </w:p>
    <w:p w14:paraId="1B831AC1" w14:textId="77777777" w:rsidR="006E6398" w:rsidRDefault="006E6398" w:rsidP="00ED1420">
      <w:pPr>
        <w:spacing w:line="240" w:lineRule="auto"/>
        <w:rPr>
          <w:rFonts w:cstheme="minorHAnsi"/>
          <w:b/>
          <w:sz w:val="24"/>
          <w:szCs w:val="24"/>
        </w:rPr>
      </w:pPr>
    </w:p>
    <w:p w14:paraId="3C4AB580" w14:textId="61F7E08B" w:rsidR="0064507F" w:rsidRPr="00DB2BD6" w:rsidRDefault="006C6E62" w:rsidP="00AD19EF">
      <w:pPr>
        <w:spacing w:line="240" w:lineRule="auto"/>
        <w:rPr>
          <w:b/>
          <w:sz w:val="24"/>
          <w:szCs w:val="24"/>
        </w:rPr>
      </w:pPr>
      <w:r w:rsidRPr="006E6398">
        <w:rPr>
          <w:rFonts w:cstheme="minorHAnsi"/>
          <w:b/>
          <w:sz w:val="24"/>
          <w:szCs w:val="24"/>
        </w:rPr>
        <w:t>Are there any quadrilaterals that don’t tessellate?</w:t>
      </w:r>
    </w:p>
    <w:p w14:paraId="1921C55F" w14:textId="47176280" w:rsidR="0064507F" w:rsidRDefault="00B752EB" w:rsidP="00114856">
      <w:pPr>
        <w:spacing w:line="240" w:lineRule="auto"/>
        <w:jc w:val="center"/>
        <w:rPr>
          <w:sz w:val="36"/>
          <w:szCs w:val="36"/>
        </w:rPr>
      </w:pPr>
      <w:r>
        <w:rPr>
          <w:sz w:val="36"/>
          <w:szCs w:val="36"/>
        </w:rPr>
        <w:lastRenderedPageBreak/>
        <w:t>Quadrilateral Tiles</w:t>
      </w:r>
      <w:r w:rsidR="0064507F">
        <w:rPr>
          <w:sz w:val="36"/>
          <w:szCs w:val="36"/>
        </w:rPr>
        <w:t xml:space="preserve"> </w:t>
      </w:r>
      <w:r w:rsidR="0064507F">
        <w:rPr>
          <w:sz w:val="36"/>
          <w:szCs w:val="36"/>
        </w:rPr>
        <w:br/>
        <w:t>Teachers’ Resources</w:t>
      </w:r>
      <w:r w:rsidR="0064507F">
        <w:rPr>
          <w:sz w:val="36"/>
          <w:szCs w:val="36"/>
        </w:rPr>
        <w:br/>
      </w:r>
    </w:p>
    <w:p w14:paraId="3F9D8722" w14:textId="77777777" w:rsidR="0064507F" w:rsidRPr="00114856" w:rsidRDefault="0064507F" w:rsidP="00114856">
      <w:pPr>
        <w:spacing w:line="240" w:lineRule="auto"/>
        <w:rPr>
          <w:b/>
          <w:sz w:val="28"/>
          <w:szCs w:val="28"/>
        </w:rPr>
      </w:pPr>
      <w:r w:rsidRPr="00114856">
        <w:rPr>
          <w:b/>
          <w:sz w:val="28"/>
          <w:szCs w:val="28"/>
        </w:rPr>
        <w:t>Why do this problem?</w:t>
      </w:r>
    </w:p>
    <w:p w14:paraId="1955F0FB" w14:textId="61F639EA" w:rsidR="0064507F" w:rsidRDefault="00F4172A" w:rsidP="00114856">
      <w:pPr>
        <w:spacing w:line="240" w:lineRule="auto"/>
        <w:rPr>
          <w:sz w:val="24"/>
          <w:szCs w:val="24"/>
        </w:rPr>
      </w:pPr>
      <w:r>
        <w:rPr>
          <w:sz w:val="24"/>
          <w:szCs w:val="24"/>
        </w:rPr>
        <w:t xml:space="preserve">This problem </w:t>
      </w:r>
      <w:r w:rsidR="009C13D3">
        <w:rPr>
          <w:sz w:val="24"/>
          <w:szCs w:val="24"/>
        </w:rPr>
        <w:t>provides an engaging context in which students can apply their knowledge of the ang</w:t>
      </w:r>
      <w:r w:rsidR="000153A3">
        <w:rPr>
          <w:sz w:val="24"/>
          <w:szCs w:val="24"/>
        </w:rPr>
        <w:t>le properties of quadrilaterals in order to produce convincing arguments and generalisations.</w:t>
      </w:r>
    </w:p>
    <w:p w14:paraId="110A878E" w14:textId="77777777" w:rsidR="0064507F" w:rsidRPr="00114856" w:rsidRDefault="0064507F" w:rsidP="00114856">
      <w:pPr>
        <w:spacing w:line="240" w:lineRule="auto"/>
        <w:rPr>
          <w:b/>
          <w:sz w:val="28"/>
          <w:szCs w:val="28"/>
        </w:rPr>
      </w:pPr>
      <w:r w:rsidRPr="00114856">
        <w:rPr>
          <w:b/>
          <w:sz w:val="28"/>
          <w:szCs w:val="28"/>
        </w:rPr>
        <w:t>Possible approach</w:t>
      </w:r>
    </w:p>
    <w:p w14:paraId="51049B40" w14:textId="39863EDF" w:rsidR="00114856" w:rsidRDefault="009C13D3" w:rsidP="00114856">
      <w:pPr>
        <w:spacing w:line="240" w:lineRule="auto"/>
        <w:rPr>
          <w:i/>
          <w:sz w:val="24"/>
          <w:szCs w:val="24"/>
        </w:rPr>
      </w:pPr>
      <w:r w:rsidRPr="009C13D3">
        <w:rPr>
          <w:i/>
          <w:sz w:val="24"/>
          <w:szCs w:val="24"/>
        </w:rPr>
        <w:t>Students may need squared paper or dotty paper.</w:t>
      </w:r>
    </w:p>
    <w:p w14:paraId="2A7CEB75" w14:textId="428E44EC" w:rsidR="007E4DE8" w:rsidRDefault="007E4DE8" w:rsidP="00114856">
      <w:pPr>
        <w:spacing w:line="240" w:lineRule="auto"/>
        <w:rPr>
          <w:rFonts w:cstheme="minorHAnsi"/>
          <w:sz w:val="24"/>
          <w:szCs w:val="24"/>
        </w:rPr>
      </w:pPr>
      <w:r w:rsidRPr="007E4DE8">
        <w:rPr>
          <w:rFonts w:cstheme="minorHAnsi"/>
          <w:noProof/>
          <w:sz w:val="24"/>
          <w:szCs w:val="24"/>
          <w:lang w:eastAsia="en-GB"/>
        </w:rPr>
        <w:drawing>
          <wp:anchor distT="0" distB="0" distL="114300" distR="114300" simplePos="0" relativeHeight="251662336" behindDoc="1" locked="0" layoutInCell="1" allowOverlap="1" wp14:anchorId="6591C83C" wp14:editId="6A0598D1">
            <wp:simplePos x="0" y="0"/>
            <wp:positionH relativeFrom="margin">
              <wp:align>right</wp:align>
            </wp:positionH>
            <wp:positionV relativeFrom="paragraph">
              <wp:posOffset>794385</wp:posOffset>
            </wp:positionV>
            <wp:extent cx="2351405" cy="1036320"/>
            <wp:effectExtent l="0" t="0" r="0" b="0"/>
            <wp:wrapTight wrapText="bothSides">
              <wp:wrapPolygon edited="0">
                <wp:start x="0" y="0"/>
                <wp:lineTo x="0" y="21044"/>
                <wp:lineTo x="21349" y="21044"/>
                <wp:lineTo x="213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51405" cy="1036320"/>
                    </a:xfrm>
                    <a:prstGeom prst="rect">
                      <a:avLst/>
                    </a:prstGeom>
                  </pic:spPr>
                </pic:pic>
              </a:graphicData>
            </a:graphic>
            <wp14:sizeRelH relativeFrom="margin">
              <wp14:pctWidth>0</wp14:pctWidth>
            </wp14:sizeRelH>
            <wp14:sizeRelV relativeFrom="margin">
              <wp14:pctHeight>0</wp14:pctHeight>
            </wp14:sizeRelV>
          </wp:anchor>
        </w:drawing>
      </w:r>
      <w:r w:rsidR="009C13D3">
        <w:rPr>
          <w:sz w:val="24"/>
          <w:szCs w:val="24"/>
        </w:rPr>
        <w:t>Start by sharing an image of tessellating rectangles and invite students to comment on what they notice. Draw attention to the fact that the angles around each point are all right angles and so we know that they add up to 360</w:t>
      </w:r>
      <w:r w:rsidR="009C13D3">
        <w:rPr>
          <w:rFonts w:cstheme="minorHAnsi"/>
          <w:sz w:val="24"/>
          <w:szCs w:val="24"/>
        </w:rPr>
        <w:t xml:space="preserve">°. </w:t>
      </w:r>
      <w:r w:rsidR="009C13D3">
        <w:rPr>
          <w:rFonts w:cstheme="minorHAnsi"/>
          <w:sz w:val="24"/>
          <w:szCs w:val="24"/>
        </w:rPr>
        <w:br/>
      </w:r>
      <w:r w:rsidR="009C13D3">
        <w:rPr>
          <w:rFonts w:cstheme="minorHAnsi"/>
          <w:sz w:val="24"/>
          <w:szCs w:val="24"/>
        </w:rPr>
        <w:br/>
        <w:t>Next, invite students to draw a kite and to surround their kite with a rectangle. Then ask them to draw a few copies of their rectangles in a tessellation patte</w:t>
      </w:r>
      <w:r>
        <w:rPr>
          <w:rFonts w:cstheme="minorHAnsi"/>
          <w:sz w:val="24"/>
          <w:szCs w:val="24"/>
        </w:rPr>
        <w:t xml:space="preserve">rn. Rotated kites should emerge. </w:t>
      </w:r>
    </w:p>
    <w:p w14:paraId="5D1483EC" w14:textId="77777777" w:rsidR="00EA07E7" w:rsidRDefault="007E4DE8" w:rsidP="00114856">
      <w:pPr>
        <w:spacing w:line="240" w:lineRule="auto"/>
        <w:rPr>
          <w:rFonts w:cstheme="minorHAnsi"/>
          <w:sz w:val="24"/>
          <w:szCs w:val="24"/>
        </w:rPr>
      </w:pPr>
      <w:r>
        <w:rPr>
          <w:rFonts w:cstheme="minorHAnsi"/>
          <w:sz w:val="24"/>
          <w:szCs w:val="24"/>
        </w:rPr>
        <w:t>Take some time to discuss the transformation needed to get from one kite to another, and how they know that the yellow and blue kites are the same.</w:t>
      </w:r>
    </w:p>
    <w:p w14:paraId="44BDC6B1" w14:textId="1AC49D45" w:rsidR="00EA07E7" w:rsidRDefault="00EA07E7" w:rsidP="00114856">
      <w:pPr>
        <w:spacing w:line="240" w:lineRule="auto"/>
        <w:rPr>
          <w:rFonts w:cstheme="minorHAnsi"/>
          <w:sz w:val="24"/>
          <w:szCs w:val="24"/>
        </w:rPr>
      </w:pPr>
      <w:r w:rsidRPr="006E6398">
        <w:rPr>
          <w:noProof/>
          <w:sz w:val="24"/>
          <w:szCs w:val="24"/>
          <w:lang w:eastAsia="en-GB"/>
        </w:rPr>
        <w:drawing>
          <wp:anchor distT="0" distB="0" distL="114300" distR="114300" simplePos="0" relativeHeight="251664384" behindDoc="1" locked="0" layoutInCell="1" allowOverlap="1" wp14:anchorId="04BD3272" wp14:editId="6D816F97">
            <wp:simplePos x="0" y="0"/>
            <wp:positionH relativeFrom="margin">
              <wp:align>left</wp:align>
            </wp:positionH>
            <wp:positionV relativeFrom="paragraph">
              <wp:posOffset>471805</wp:posOffset>
            </wp:positionV>
            <wp:extent cx="1518285" cy="1066165"/>
            <wp:effectExtent l="0" t="0" r="5715" b="635"/>
            <wp:wrapTight wrapText="bothSides">
              <wp:wrapPolygon edited="0">
                <wp:start x="0" y="0"/>
                <wp:lineTo x="0" y="21227"/>
                <wp:lineTo x="21410" y="21227"/>
                <wp:lineTo x="214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18285" cy="106616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sz w:val="24"/>
          <w:szCs w:val="24"/>
        </w:rPr>
        <w:t xml:space="preserve">Then invite students to explore parallelograms, and after that, trapezia. </w:t>
      </w:r>
      <w:r>
        <w:rPr>
          <w:rFonts w:cstheme="minorHAnsi"/>
          <w:sz w:val="24"/>
          <w:szCs w:val="24"/>
        </w:rPr>
        <w:br/>
        <w:t>Can they justify that all parallelograms and all trapezia will tessellate?</w:t>
      </w:r>
      <w:r w:rsidR="000153A3">
        <w:rPr>
          <w:rFonts w:cstheme="minorHAnsi"/>
          <w:sz w:val="24"/>
          <w:szCs w:val="24"/>
        </w:rPr>
        <w:br/>
      </w:r>
      <w:bookmarkStart w:id="0" w:name="_GoBack"/>
      <w:bookmarkEnd w:id="0"/>
      <w:r>
        <w:rPr>
          <w:rFonts w:cstheme="minorHAnsi"/>
          <w:sz w:val="24"/>
          <w:szCs w:val="24"/>
        </w:rPr>
        <w:br/>
        <w:t>Finally, invite students to explore tessellations of irregular quadrilaterals on dotty grids. An image such as this one could be used to prompt a discussion about how to replicate the quadrilateral, and to draw attention to the angles that meet around each point.</w:t>
      </w:r>
    </w:p>
    <w:p w14:paraId="64756481" w14:textId="6464A766" w:rsidR="0064507F" w:rsidRPr="00114856" w:rsidRDefault="009C13D3" w:rsidP="00114856">
      <w:pPr>
        <w:spacing w:line="240" w:lineRule="auto"/>
        <w:rPr>
          <w:b/>
          <w:sz w:val="28"/>
          <w:szCs w:val="28"/>
        </w:rPr>
      </w:pPr>
      <w:r>
        <w:rPr>
          <w:rFonts w:cstheme="minorHAnsi"/>
          <w:sz w:val="24"/>
          <w:szCs w:val="24"/>
        </w:rPr>
        <w:br/>
      </w:r>
      <w:r w:rsidR="0064507F" w:rsidRPr="00114856">
        <w:rPr>
          <w:b/>
          <w:sz w:val="28"/>
          <w:szCs w:val="28"/>
        </w:rPr>
        <w:t>Key questions</w:t>
      </w:r>
    </w:p>
    <w:p w14:paraId="39538A2C" w14:textId="38B5FDEE" w:rsidR="00F4172A" w:rsidRDefault="00EA07E7" w:rsidP="00114856">
      <w:pPr>
        <w:spacing w:line="240" w:lineRule="auto"/>
        <w:rPr>
          <w:sz w:val="24"/>
          <w:szCs w:val="24"/>
        </w:rPr>
      </w:pPr>
      <w:r>
        <w:rPr>
          <w:sz w:val="24"/>
          <w:szCs w:val="24"/>
        </w:rPr>
        <w:t>What do the angles in a quadrilateral add up to?</w:t>
      </w:r>
      <w:r>
        <w:rPr>
          <w:sz w:val="24"/>
          <w:szCs w:val="24"/>
        </w:rPr>
        <w:br/>
        <w:t>What do you know about angles in a parallelogram?</w:t>
      </w:r>
      <w:r>
        <w:rPr>
          <w:sz w:val="24"/>
          <w:szCs w:val="24"/>
        </w:rPr>
        <w:br/>
        <w:t>What happens if I rotate a quadrilateral 180</w:t>
      </w:r>
      <w:r>
        <w:rPr>
          <w:rFonts w:cstheme="minorHAnsi"/>
          <w:sz w:val="24"/>
          <w:szCs w:val="24"/>
        </w:rPr>
        <w:t>° around the midpoint of one of its sides?</w:t>
      </w:r>
      <w:r w:rsidR="00A6371C">
        <w:rPr>
          <w:sz w:val="24"/>
          <w:szCs w:val="24"/>
        </w:rPr>
        <w:br/>
      </w:r>
    </w:p>
    <w:p w14:paraId="6718BD9E" w14:textId="77777777" w:rsidR="0064507F" w:rsidRPr="00114856" w:rsidRDefault="0064507F" w:rsidP="00114856">
      <w:pPr>
        <w:spacing w:line="240" w:lineRule="auto"/>
        <w:rPr>
          <w:b/>
          <w:sz w:val="28"/>
          <w:szCs w:val="28"/>
        </w:rPr>
      </w:pPr>
      <w:r w:rsidRPr="00114856">
        <w:rPr>
          <w:b/>
          <w:sz w:val="28"/>
          <w:szCs w:val="28"/>
        </w:rPr>
        <w:t>Possible support</w:t>
      </w:r>
    </w:p>
    <w:p w14:paraId="1B922791" w14:textId="38DB6BF4" w:rsidR="00114856" w:rsidRDefault="00424529" w:rsidP="00114856">
      <w:pPr>
        <w:spacing w:line="240" w:lineRule="auto"/>
        <w:rPr>
          <w:sz w:val="24"/>
          <w:szCs w:val="24"/>
        </w:rPr>
      </w:pPr>
      <w:r>
        <w:rPr>
          <w:sz w:val="24"/>
          <w:szCs w:val="24"/>
        </w:rPr>
        <w:t xml:space="preserve">Students could use dotty paper </w:t>
      </w:r>
      <w:r w:rsidR="00EA07E7">
        <w:rPr>
          <w:sz w:val="24"/>
          <w:szCs w:val="24"/>
        </w:rPr>
        <w:t>throughout, rather than just for the final part.</w:t>
      </w:r>
    </w:p>
    <w:p w14:paraId="1DA4F6F6" w14:textId="77777777" w:rsidR="0064507F" w:rsidRPr="00114856" w:rsidRDefault="0064507F" w:rsidP="00114856">
      <w:pPr>
        <w:spacing w:line="240" w:lineRule="auto"/>
        <w:rPr>
          <w:b/>
          <w:sz w:val="28"/>
          <w:szCs w:val="28"/>
        </w:rPr>
      </w:pPr>
      <w:r w:rsidRPr="00114856">
        <w:rPr>
          <w:b/>
          <w:sz w:val="28"/>
          <w:szCs w:val="28"/>
        </w:rPr>
        <w:t>Possible extension</w:t>
      </w:r>
    </w:p>
    <w:p w14:paraId="7557DC1B" w14:textId="64E9FCF9" w:rsidR="00114856" w:rsidRPr="00EA07E7" w:rsidRDefault="00424529">
      <w:pPr>
        <w:rPr>
          <w:sz w:val="24"/>
          <w:szCs w:val="24"/>
        </w:rPr>
      </w:pPr>
      <w:r w:rsidRPr="00EA07E7">
        <w:rPr>
          <w:sz w:val="24"/>
          <w:szCs w:val="24"/>
        </w:rPr>
        <w:t xml:space="preserve">Challenge students to </w:t>
      </w:r>
      <w:r w:rsidR="00EA07E7">
        <w:rPr>
          <w:sz w:val="24"/>
          <w:szCs w:val="24"/>
        </w:rPr>
        <w:t>prove that all</w:t>
      </w:r>
      <w:r w:rsidRPr="00EA07E7">
        <w:rPr>
          <w:sz w:val="24"/>
          <w:szCs w:val="24"/>
        </w:rPr>
        <w:t xml:space="preserve"> quadrilateral</w:t>
      </w:r>
      <w:r w:rsidR="00EA07E7">
        <w:rPr>
          <w:sz w:val="24"/>
          <w:szCs w:val="24"/>
        </w:rPr>
        <w:t>s, including concave ones,</w:t>
      </w:r>
      <w:r w:rsidRPr="00EA07E7">
        <w:rPr>
          <w:sz w:val="24"/>
          <w:szCs w:val="24"/>
        </w:rPr>
        <w:t xml:space="preserve"> will tessellate.</w:t>
      </w:r>
    </w:p>
    <w:sectPr w:rsidR="00114856" w:rsidRPr="00EA0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92"/>
    <w:rsid w:val="000153A3"/>
    <w:rsid w:val="000568DB"/>
    <w:rsid w:val="00114856"/>
    <w:rsid w:val="001E39BE"/>
    <w:rsid w:val="001E58E1"/>
    <w:rsid w:val="0020385C"/>
    <w:rsid w:val="00274AD7"/>
    <w:rsid w:val="003234C4"/>
    <w:rsid w:val="00424529"/>
    <w:rsid w:val="004769E8"/>
    <w:rsid w:val="0064507F"/>
    <w:rsid w:val="006C6E62"/>
    <w:rsid w:val="006E6398"/>
    <w:rsid w:val="007546E3"/>
    <w:rsid w:val="007E4DE8"/>
    <w:rsid w:val="009C13D3"/>
    <w:rsid w:val="00A6371C"/>
    <w:rsid w:val="00A80CEE"/>
    <w:rsid w:val="00AD19EF"/>
    <w:rsid w:val="00B67FB2"/>
    <w:rsid w:val="00B752EB"/>
    <w:rsid w:val="00C13C5B"/>
    <w:rsid w:val="00CD4477"/>
    <w:rsid w:val="00CF0592"/>
    <w:rsid w:val="00D04A72"/>
    <w:rsid w:val="00DB2BD6"/>
    <w:rsid w:val="00E114C8"/>
    <w:rsid w:val="00E55B68"/>
    <w:rsid w:val="00EA07E7"/>
    <w:rsid w:val="00ED1420"/>
    <w:rsid w:val="00F417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4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Alison Kiddle</cp:lastModifiedBy>
  <cp:revision>8</cp:revision>
  <cp:lastPrinted>2019-12-05T13:06:00Z</cp:lastPrinted>
  <dcterms:created xsi:type="dcterms:W3CDTF">2019-11-26T14:03:00Z</dcterms:created>
  <dcterms:modified xsi:type="dcterms:W3CDTF">2019-12-05T15:31:00Z</dcterms:modified>
</cp:coreProperties>
</file>