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536C6" w14:textId="41783518" w:rsidR="00676C17" w:rsidRDefault="00E32104" w:rsidP="00676C17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676C17" w:rsidRPr="00E97282">
        <w:rPr>
          <w:rFonts w:ascii="Verdana" w:hAnsi="Verdana"/>
          <w:b/>
          <w:sz w:val="28"/>
          <w:szCs w:val="28"/>
        </w:rPr>
        <w:sym w:font="Wingdings" w:char="F0AB"/>
      </w:r>
      <w:r w:rsidR="00F01F20">
        <w:rPr>
          <w:rFonts w:ascii="Verdana" w:hAnsi="Verdana"/>
          <w:b/>
          <w:sz w:val="28"/>
          <w:szCs w:val="28"/>
        </w:rPr>
        <w:br/>
        <w:t>Worksheet 1</w:t>
      </w:r>
    </w:p>
    <w:p w14:paraId="60634975" w14:textId="36BD5050" w:rsidR="00676C17" w:rsidRPr="00975EB5" w:rsidRDefault="00676C17" w:rsidP="00676C17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</w:p>
    <w:p w14:paraId="5C05ED56" w14:textId="1BA92849" w:rsidR="00676C17" w:rsidRPr="001604A7" w:rsidRDefault="00DD4B33" w:rsidP="003E5D17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  <w:color w:val="000000"/>
          <w:shd w:val="clear" w:color="auto" w:fill="FFFFFF"/>
        </w:rPr>
        <w:t>Simultaneous M</w:t>
      </w:r>
      <w:r w:rsidR="00676C17">
        <w:rPr>
          <w:rFonts w:ascii="Verdana" w:hAnsi="Verdana"/>
          <w:b/>
          <w:color w:val="000000"/>
          <w:shd w:val="clear" w:color="auto" w:fill="FFFFFF"/>
        </w:rPr>
        <w:t>ultiplying</w:t>
      </w:r>
      <w:r w:rsidR="00676C17">
        <w:rPr>
          <w:rFonts w:ascii="Verdana" w:hAnsi="Verdana"/>
          <w:b/>
          <w:color w:val="000000"/>
          <w:shd w:val="clear" w:color="auto" w:fill="FFFFFF"/>
        </w:rPr>
        <w:br/>
      </w:r>
      <w:r w:rsidR="00676C17">
        <w:rPr>
          <w:rFonts w:ascii="Verdana" w:hAnsi="Verdana"/>
          <w:color w:val="000000"/>
          <w:shd w:val="clear" w:color="auto" w:fill="FFFFFF"/>
        </w:rPr>
        <w:t>If</w:t>
      </w:r>
      <w:r w:rsidR="00D9204F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×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</m:oMath>
      <w:r>
        <w:rPr>
          <w:rStyle w:val="mn"/>
          <w:rFonts w:ascii="Verdana" w:hAnsi="Verdana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,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b×c=24</m:t>
        </m:r>
      </m:oMath>
      <w:r w:rsidR="00676C17">
        <w:rPr>
          <w:rFonts w:ascii="Verdana" w:hAnsi="Verdana"/>
          <w:color w:val="000000"/>
          <w:shd w:val="clear" w:color="auto" w:fill="FFFFFF"/>
        </w:rPr>
        <w:t>,</w:t>
      </w:r>
      <w:r w:rsidR="00D9204F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×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3</m:t>
        </m:r>
      </m:oMath>
      <w:r w:rsidR="00D9204F" w:rsidRPr="00D9204F">
        <w:rPr>
          <w:rStyle w:val="mn"/>
          <w:rFonts w:ascii="Verdana" w:hAnsi="Verdana"/>
          <w:color w:val="000000"/>
          <w:szCs w:val="30"/>
          <w:bdr w:val="none" w:sz="0" w:space="0" w:color="auto" w:frame="1"/>
          <w:shd w:val="clear" w:color="auto" w:fill="FFFFFF"/>
        </w:rPr>
        <w:t xml:space="preserve"> </w:t>
      </w:r>
      <w:r w:rsidR="00676C17">
        <w:rPr>
          <w:rFonts w:ascii="Verdana" w:hAnsi="Verdana"/>
          <w:color w:val="000000"/>
          <w:shd w:val="clear" w:color="auto" w:fill="FFFFFF"/>
        </w:rPr>
        <w:t>and</w:t>
      </w:r>
      <w:r w:rsidR="00D9204F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a</m:t>
        </m:r>
      </m:oMath>
      <w:r w:rsidR="00676C17">
        <w:rPr>
          <w:rFonts w:ascii="Verdana" w:hAnsi="Verdana"/>
          <w:color w:val="000000"/>
          <w:shd w:val="clear" w:color="auto" w:fill="FFFFFF"/>
        </w:rPr>
        <w:t>,</w:t>
      </w:r>
      <w:r w:rsidR="00D9204F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b,</m:t>
        </m:r>
      </m:oMath>
      <w:r>
        <w:rPr>
          <w:rStyle w:val="apple-converted-space"/>
          <w:rFonts w:ascii="Verdana" w:hAnsi="Verdana"/>
          <w:color w:val="000000"/>
          <w:sz w:val="30"/>
          <w:szCs w:val="30"/>
          <w:shd w:val="clear" w:color="auto" w:fill="FFFFFF"/>
        </w:rPr>
        <w:t xml:space="preserve"> </w:t>
      </w:r>
      <w:r w:rsidR="00676C17">
        <w:rPr>
          <w:rFonts w:ascii="Verdana" w:hAnsi="Verdana"/>
          <w:color w:val="000000"/>
          <w:shd w:val="clear" w:color="auto" w:fill="FFFFFF"/>
        </w:rPr>
        <w:t>and</w:t>
      </w:r>
      <w:r w:rsidR="00D9204F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</m:t>
        </m:r>
      </m:oMath>
      <w:r w:rsidR="00D9204F" w:rsidRPr="00D9204F">
        <w:rPr>
          <w:rStyle w:val="mi"/>
          <w:rFonts w:ascii="Verdana" w:hAnsi="Verdana"/>
          <w:color w:val="000000"/>
          <w:szCs w:val="30"/>
          <w:bdr w:val="none" w:sz="0" w:space="0" w:color="auto" w:frame="1"/>
          <w:shd w:val="clear" w:color="auto" w:fill="FFFFFF"/>
        </w:rPr>
        <w:t xml:space="preserve"> </w:t>
      </w:r>
      <w:r w:rsidR="00676C17">
        <w:rPr>
          <w:rFonts w:ascii="Verdana" w:hAnsi="Verdana"/>
          <w:color w:val="000000"/>
          <w:shd w:val="clear" w:color="auto" w:fill="FFFFFF"/>
        </w:rPr>
        <w:t>are all positive, what is the value of</w:t>
      </w:r>
      <w:r w:rsidR="00D9204F" w:rsidRPr="00D9204F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</m:t>
        </m:r>
      </m:oMath>
      <w:r w:rsidR="00676C17">
        <w:rPr>
          <w:rFonts w:ascii="Verdana" w:hAnsi="Verdana"/>
          <w:color w:val="000000"/>
          <w:shd w:val="clear" w:color="auto" w:fill="FFFFFF"/>
        </w:rPr>
        <w:t>?</w:t>
      </w:r>
    </w:p>
    <w:p w14:paraId="6A6EE24B" w14:textId="480FCE3A" w:rsidR="001604A7" w:rsidRPr="001604A7" w:rsidRDefault="001604A7" w:rsidP="00C47D4A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3AEC4039" w14:textId="1391FA55" w:rsidR="00676C17" w:rsidRPr="00592A39" w:rsidRDefault="00676C17" w:rsidP="00592A39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0457EC">
        <w:rPr>
          <w:rFonts w:ascii="Verdana" w:hAnsi="Verdana"/>
          <w:b/>
        </w:rPr>
        <w:t>W</w:t>
      </w:r>
      <w:r w:rsidR="00560939">
        <w:rPr>
          <w:rFonts w:ascii="Verdana" w:hAnsi="Verdana"/>
          <w:b/>
        </w:rPr>
        <w:t>ell R</w:t>
      </w:r>
      <w:r w:rsidRPr="000457EC">
        <w:rPr>
          <w:rFonts w:ascii="Verdana" w:hAnsi="Verdana"/>
          <w:b/>
        </w:rPr>
        <w:t>ead</w:t>
      </w:r>
      <w:r>
        <w:rPr>
          <w:rFonts w:ascii="Verdana" w:hAnsi="Verdana"/>
        </w:rPr>
        <w:br/>
        <w:t>I</w:t>
      </w:r>
      <w:r>
        <w:rPr>
          <w:rFonts w:ascii="Verdana" w:hAnsi="Verdana"/>
          <w:color w:val="000000"/>
        </w:rPr>
        <w:t xml:space="preserve">n Miss Quaffley's class, one third of the pupils </w:t>
      </w:r>
      <w:r w:rsidR="00804B56">
        <w:rPr>
          <w:rFonts w:ascii="Verdana" w:hAnsi="Verdana"/>
          <w:color w:val="000000"/>
        </w:rPr>
        <w:t>take</w:t>
      </w:r>
      <w:r>
        <w:rPr>
          <w:rFonts w:ascii="Verdana" w:hAnsi="Verdana"/>
          <w:color w:val="000000"/>
        </w:rPr>
        <w:t xml:space="preserve"> a teddy bear to school. Last term, each boy </w:t>
      </w:r>
      <w:r w:rsidR="00804B56">
        <w:rPr>
          <w:rFonts w:ascii="Verdana" w:hAnsi="Verdana"/>
          <w:color w:val="000000"/>
        </w:rPr>
        <w:t>borrowed</w:t>
      </w:r>
      <w:r w:rsidR="00E041EC">
        <w:rPr>
          <w:rStyle w:val="apple-converted-space"/>
          <w:rFonts w:ascii="Verdana" w:hAnsi="Verdana"/>
          <w:color w:val="000000"/>
        </w:rPr>
        <w:t xml:space="preserve"> 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12</w:t>
      </w:r>
      <w:r w:rsidR="00E041EC">
        <w:rPr>
          <w:rStyle w:val="apple-converted-space"/>
          <w:rFonts w:ascii="Verdana" w:hAnsi="Verdana"/>
          <w:color w:val="000000"/>
        </w:rPr>
        <w:t xml:space="preserve"> </w:t>
      </w:r>
      <w:r w:rsidR="00804B56">
        <w:rPr>
          <w:rFonts w:ascii="Verdana" w:hAnsi="Verdana"/>
          <w:color w:val="000000"/>
        </w:rPr>
        <w:t>books from</w:t>
      </w:r>
      <w:r>
        <w:rPr>
          <w:rFonts w:ascii="Verdana" w:hAnsi="Verdana"/>
          <w:color w:val="000000"/>
        </w:rPr>
        <w:t xml:space="preserve"> </w:t>
      </w:r>
      <w:r w:rsidR="00804B56">
        <w:rPr>
          <w:rFonts w:ascii="Verdana" w:hAnsi="Verdana"/>
          <w:color w:val="000000"/>
        </w:rPr>
        <w:t>the library, each girl borrowed</w:t>
      </w:r>
      <w:r w:rsidR="00E041EC">
        <w:rPr>
          <w:rStyle w:val="apple-converted-space"/>
          <w:rFonts w:ascii="Verdana" w:hAnsi="Verdana"/>
          <w:color w:val="000000"/>
        </w:rPr>
        <w:t xml:space="preserve"> 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17</w:t>
      </w:r>
      <w:r w:rsidR="00E041EC">
        <w:rPr>
          <w:rStyle w:val="apple-converted-space"/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books</w:t>
      </w:r>
      <w:r w:rsidR="00E16E48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and each teddy bear </w:t>
      </w:r>
      <w:r w:rsidR="00804B56">
        <w:rPr>
          <w:rFonts w:ascii="Verdana" w:hAnsi="Verdana"/>
          <w:color w:val="000000"/>
        </w:rPr>
        <w:t>borrowed</w:t>
      </w:r>
      <w:r w:rsidR="00E041EC">
        <w:rPr>
          <w:rStyle w:val="apple-converted-space"/>
          <w:rFonts w:ascii="Verdana" w:hAnsi="Verdana"/>
          <w:color w:val="000000"/>
        </w:rPr>
        <w:t xml:space="preserve"> 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t>9</w:t>
      </w:r>
      <w:r w:rsidR="00E041EC">
        <w:rPr>
          <w:rStyle w:val="apple-converted-space"/>
          <w:rFonts w:ascii="Verdana" w:hAnsi="Verdana"/>
          <w:color w:val="000000"/>
        </w:rPr>
        <w:t xml:space="preserve"> </w:t>
      </w:r>
      <w:r w:rsidR="00560939">
        <w:rPr>
          <w:rFonts w:ascii="Verdana" w:hAnsi="Verdana"/>
          <w:color w:val="000000"/>
        </w:rPr>
        <w:t>books.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560939">
        <w:rPr>
          <w:rFonts w:ascii="Verdana" w:hAnsi="Verdana"/>
          <w:color w:val="000000"/>
        </w:rPr>
        <w:t xml:space="preserve">In total 305 books </w:t>
      </w:r>
      <w:r w:rsidR="00804B56">
        <w:rPr>
          <w:rFonts w:ascii="Verdana" w:hAnsi="Verdana"/>
          <w:color w:val="000000"/>
        </w:rPr>
        <w:t>were borrowed</w:t>
      </w:r>
      <w:r w:rsidR="00560939">
        <w:rPr>
          <w:rFonts w:ascii="Verdana" w:hAnsi="Verdana"/>
          <w:color w:val="000000"/>
        </w:rPr>
        <w:t xml:space="preserve">. </w:t>
      </w:r>
      <w:r w:rsidR="00592A39">
        <w:rPr>
          <w:rFonts w:ascii="Verdana" w:hAnsi="Verdana"/>
          <w:color w:val="000000"/>
        </w:rPr>
        <w:br/>
      </w:r>
      <w:r w:rsidRPr="00592A39">
        <w:rPr>
          <w:rFonts w:ascii="Verdana" w:hAnsi="Verdana"/>
          <w:color w:val="000000"/>
        </w:rPr>
        <w:t xml:space="preserve">How many girls are there in </w:t>
      </w:r>
      <w:r w:rsidR="00592A39">
        <w:rPr>
          <w:rFonts w:ascii="Verdana" w:hAnsi="Verdana"/>
          <w:color w:val="000000"/>
        </w:rPr>
        <w:t>the</w:t>
      </w:r>
      <w:r w:rsidRPr="00592A39">
        <w:rPr>
          <w:rFonts w:ascii="Verdana" w:hAnsi="Verdana"/>
          <w:color w:val="000000"/>
        </w:rPr>
        <w:t xml:space="preserve"> class?</w:t>
      </w:r>
    </w:p>
    <w:p w14:paraId="36DB15C4" w14:textId="77777777" w:rsidR="00644E2E" w:rsidRPr="00644E2E" w:rsidRDefault="00644E2E" w:rsidP="00644E2E">
      <w:pPr>
        <w:pStyle w:val="ListParagraph"/>
        <w:rPr>
          <w:rFonts w:ascii="Verdana" w:hAnsi="Verdana"/>
        </w:rPr>
      </w:pPr>
    </w:p>
    <w:p w14:paraId="5C75E809" w14:textId="70AF84E8" w:rsidR="00644E2E" w:rsidRPr="00E16E48" w:rsidRDefault="00644E2E" w:rsidP="00E16E48">
      <w:pPr>
        <w:pStyle w:val="ListParagraph"/>
        <w:numPr>
          <w:ilvl w:val="0"/>
          <w:numId w:val="31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t>Square to a Rectangle</w:t>
      </w:r>
      <w:r>
        <w:rPr>
          <w:rFonts w:ascii="Verdana" w:hAnsi="Verdana"/>
          <w:b/>
          <w:noProof/>
        </w:rPr>
        <w:br/>
      </w:r>
      <w:r w:rsidR="00E16E48" w:rsidRPr="00E16E48">
        <w:rPr>
          <w:rFonts w:ascii="Verdana" w:hAnsi="Verdana"/>
          <w:color w:val="000000"/>
          <w:shd w:val="clear" w:color="auto" w:fill="FFFFFF"/>
        </w:rPr>
        <w:t>K</w:t>
      </w:r>
      <w:r w:rsidR="00E16E48">
        <w:rPr>
          <w:rFonts w:ascii="Verdana" w:hAnsi="Verdana"/>
          <w:color w:val="000000"/>
          <w:shd w:val="clear" w:color="auto" w:fill="FFFFFF"/>
        </w:rPr>
        <w:t xml:space="preserve">evin had some square patio tiles which he arranged to make a square. </w:t>
      </w:r>
      <w:r w:rsidRPr="00E16E48">
        <w:rPr>
          <w:rFonts w:ascii="Verdana" w:hAnsi="Verdana"/>
          <w:color w:val="000000"/>
          <w:shd w:val="clear" w:color="auto" w:fill="FFFFFF"/>
        </w:rPr>
        <w:t>He decided to change it into a rectangle by making one of the sides 3 tiles shorter, and the other side 4 tiles longer.</w:t>
      </w:r>
      <w:r w:rsidRPr="00E16E48">
        <w:rPr>
          <w:rFonts w:ascii="Verdana" w:hAnsi="Verdana"/>
          <w:color w:val="000000"/>
        </w:rPr>
        <w:br/>
      </w:r>
      <w:r w:rsidRPr="00E16E48">
        <w:rPr>
          <w:rFonts w:ascii="Verdana" w:hAnsi="Verdana"/>
          <w:color w:val="000000"/>
        </w:rPr>
        <w:br/>
      </w:r>
      <w:r w:rsidRPr="00E16E48">
        <w:rPr>
          <w:rFonts w:ascii="Verdana" w:hAnsi="Verdana"/>
          <w:color w:val="000000"/>
          <w:shd w:val="clear" w:color="auto" w:fill="FFFFFF"/>
        </w:rPr>
        <w:t>To make this change, Kevin only needed to buy one extra tile.</w:t>
      </w:r>
      <w:r w:rsidRPr="00E16E48">
        <w:rPr>
          <w:rFonts w:ascii="Verdana" w:hAnsi="Verdana"/>
          <w:color w:val="000000"/>
        </w:rPr>
        <w:br/>
      </w:r>
      <w:r w:rsidRPr="00E16E48">
        <w:rPr>
          <w:rFonts w:ascii="Verdana" w:hAnsi="Verdana"/>
          <w:color w:val="000000"/>
          <w:shd w:val="clear" w:color="auto" w:fill="FFFFFF"/>
        </w:rPr>
        <w:t>What are the lengths of the sides of the rectangle?</w:t>
      </w:r>
    </w:p>
    <w:p w14:paraId="4A082E0A" w14:textId="77777777" w:rsidR="00644E2E" w:rsidRPr="00560939" w:rsidRDefault="00644E2E" w:rsidP="00644E2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1468908B" w14:textId="643AFD85" w:rsidR="00560939" w:rsidRPr="00560939" w:rsidRDefault="00560939" w:rsidP="00560939">
      <w:pPr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0A7DE311" w14:textId="50542527" w:rsidR="00676C17" w:rsidRDefault="00676C17" w:rsidP="003E5D17">
      <w:pPr>
        <w:pStyle w:val="ListParagraph"/>
        <w:numPr>
          <w:ilvl w:val="0"/>
          <w:numId w:val="31"/>
        </w:numPr>
        <w:rPr>
          <w:rFonts w:ascii="Verdana" w:hAnsi="Verdana"/>
          <w:b/>
          <w:color w:val="000000"/>
          <w:shd w:val="clear" w:color="auto" w:fill="FFFFFF"/>
        </w:rPr>
      </w:pPr>
      <w:r w:rsidRPr="00CD5AD9">
        <w:rPr>
          <w:rFonts w:ascii="Verdana" w:hAnsi="Verdana"/>
          <w:b/>
          <w:color w:val="000000"/>
          <w:shd w:val="clear" w:color="auto" w:fill="FFFFFF"/>
        </w:rPr>
        <w:t>Black and White Socks</w:t>
      </w:r>
    </w:p>
    <w:p w14:paraId="1A7CA9FE" w14:textId="41DB4752" w:rsidR="00686E96" w:rsidRDefault="00686E96" w:rsidP="003E5D17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CD5AD9">
        <w:rPr>
          <w:rFonts w:ascii="Verdana" w:hAnsi="Verdana"/>
          <w:color w:val="000000"/>
          <w:shd w:val="clear" w:color="auto" w:fill="FFFFFF"/>
        </w:rPr>
        <w:t>There are 20 black socks and</w:t>
      </w:r>
      <w:r w:rsidR="00835702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n</m:t>
        </m:r>
      </m:oMath>
      <w:r w:rsidR="00835702" w:rsidRPr="00835702">
        <w:t xml:space="preserve"> </w:t>
      </w:r>
      <w:r w:rsidRPr="00CD5AD9">
        <w:rPr>
          <w:rFonts w:ascii="Verdana" w:hAnsi="Verdana"/>
          <w:color w:val="000000"/>
          <w:shd w:val="clear" w:color="auto" w:fill="FFFFFF"/>
        </w:rPr>
        <w:t>white socks in a drawer.</w:t>
      </w:r>
      <w:r w:rsidR="00874C4B">
        <w:rPr>
          <w:rFonts w:ascii="Verdana" w:hAnsi="Verdana"/>
          <w:color w:val="000000"/>
        </w:rPr>
        <w:t xml:space="preserve"> </w:t>
      </w:r>
      <w:r w:rsidR="00874C4B">
        <w:rPr>
          <w:rFonts w:ascii="Verdana" w:hAnsi="Verdana"/>
          <w:color w:val="000000"/>
          <w:shd w:val="clear" w:color="auto" w:fill="FFFFFF"/>
        </w:rPr>
        <w:t>When a</w:t>
      </w:r>
      <w:r w:rsidRPr="00CD5AD9">
        <w:rPr>
          <w:rFonts w:ascii="Verdana" w:hAnsi="Verdana"/>
          <w:color w:val="000000"/>
          <w:shd w:val="clear" w:color="auto" w:fill="FFFFFF"/>
        </w:rPr>
        <w:t xml:space="preserve"> sock is taken from the drawer, the probability that it is white is</w:t>
      </w:r>
      <w:r w:rsidR="00835702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n</m:t>
            </m:r>
          </m:den>
        </m:f>
      </m:oMath>
      <w:r w:rsidRPr="00CD5AD9">
        <w:rPr>
          <w:rFonts w:ascii="Verdana" w:hAnsi="Verdana"/>
          <w:color w:val="000000"/>
          <w:shd w:val="clear" w:color="auto" w:fill="FFFFFF"/>
        </w:rPr>
        <w:t>.</w:t>
      </w:r>
      <w:r w:rsidRPr="00CD5AD9">
        <w:rPr>
          <w:rFonts w:ascii="Verdana" w:hAnsi="Verdana"/>
          <w:color w:val="000000"/>
        </w:rPr>
        <w:br/>
      </w:r>
      <w:r w:rsidRPr="00CD5AD9">
        <w:rPr>
          <w:rFonts w:ascii="Verdana" w:hAnsi="Verdana"/>
          <w:color w:val="000000"/>
        </w:rPr>
        <w:br/>
      </w:r>
      <w:r w:rsidRPr="00CD5AD9">
        <w:rPr>
          <w:rFonts w:ascii="Verdana" w:hAnsi="Verdana"/>
          <w:color w:val="000000"/>
          <w:shd w:val="clear" w:color="auto" w:fill="FFFFFF"/>
        </w:rPr>
        <w:t>What is the value of</w:t>
      </w:r>
      <w:r w:rsidR="003566B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n</m:t>
        </m:r>
      </m:oMath>
      <w:r w:rsidRPr="00CD5AD9">
        <w:rPr>
          <w:rFonts w:ascii="Verdana" w:hAnsi="Verdana"/>
          <w:color w:val="000000"/>
          <w:shd w:val="clear" w:color="auto" w:fill="FFFFFF"/>
        </w:rPr>
        <w:t>?</w:t>
      </w:r>
    </w:p>
    <w:p w14:paraId="3B922C32" w14:textId="7B0F0708" w:rsidR="00686E96" w:rsidRPr="00CC58F4" w:rsidRDefault="005E00DD" w:rsidP="009720B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6F65E0F8" w14:textId="0A8DBAD1" w:rsidR="00874C4B" w:rsidRDefault="005E00DD" w:rsidP="003E5D17">
      <w:pPr>
        <w:pStyle w:val="ListParagraph"/>
        <w:numPr>
          <w:ilvl w:val="0"/>
          <w:numId w:val="31"/>
        </w:numPr>
        <w:rPr>
          <w:rFonts w:ascii="Verdana" w:hAnsi="Verdana"/>
          <w:color w:val="000000"/>
          <w:shd w:val="clear" w:color="auto" w:fill="FFFFFF"/>
        </w:rPr>
      </w:pPr>
      <w:r w:rsidRPr="00CC58F4">
        <w:rPr>
          <w:rFonts w:ascii="Verdana" w:hAnsi="Verdana"/>
          <w:noProof/>
          <w:sz w:val="28"/>
          <w:szCs w:val="28"/>
          <w:lang w:eastAsia="en-GB"/>
        </w:rPr>
        <w:drawing>
          <wp:anchor distT="0" distB="0" distL="114300" distR="114300" simplePos="0" relativeHeight="251669504" behindDoc="0" locked="0" layoutInCell="1" allowOverlap="1" wp14:anchorId="2B73ACF2" wp14:editId="7ED3B031">
            <wp:simplePos x="0" y="0"/>
            <wp:positionH relativeFrom="margin">
              <wp:posOffset>3945890</wp:posOffset>
            </wp:positionH>
            <wp:positionV relativeFrom="paragraph">
              <wp:posOffset>8255</wp:posOffset>
            </wp:positionV>
            <wp:extent cx="2134235" cy="1390650"/>
            <wp:effectExtent l="0" t="0" r="0" b="0"/>
            <wp:wrapSquare wrapText="bothSides"/>
            <wp:docPr id="10" name="Picture 1" descr="https://nrich.maths.org/content/id/4884/Taboe%20height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4884/Taboe%20height%20Stefan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F35">
        <w:rPr>
          <w:rFonts w:ascii="Verdana" w:hAnsi="Verdana"/>
          <w:b/>
          <w:color w:val="000000"/>
          <w:shd w:val="clear" w:color="auto" w:fill="FFFFFF"/>
        </w:rPr>
        <w:t>Table H</w:t>
      </w:r>
      <w:r w:rsidR="001F1F35" w:rsidRPr="00FA1353">
        <w:rPr>
          <w:rFonts w:ascii="Verdana" w:hAnsi="Verdana"/>
          <w:b/>
          <w:color w:val="000000"/>
          <w:shd w:val="clear" w:color="auto" w:fill="FFFFFF"/>
        </w:rPr>
        <w:t>eight</w:t>
      </w:r>
      <w:r w:rsidR="001F1F35" w:rsidRPr="001F1F35">
        <w:rPr>
          <w:rFonts w:ascii="Verdana" w:hAnsi="Verdana"/>
          <w:b/>
          <w:noProof/>
          <w:sz w:val="28"/>
          <w:szCs w:val="28"/>
          <w:lang w:eastAsia="en-GB"/>
        </w:rPr>
        <w:t xml:space="preserve"> </w:t>
      </w:r>
      <w:r w:rsidR="001F1F35" w:rsidRPr="00FA1353">
        <w:rPr>
          <w:rFonts w:ascii="Verdana" w:hAnsi="Verdana"/>
          <w:b/>
          <w:color w:val="000000"/>
          <w:shd w:val="clear" w:color="auto" w:fill="FFFFFF"/>
        </w:rPr>
        <w:br/>
      </w:r>
      <w:r w:rsidR="001F1F35" w:rsidRPr="008B5DA4">
        <w:rPr>
          <w:rFonts w:ascii="Verdana" w:hAnsi="Verdana"/>
          <w:color w:val="000000"/>
          <w:shd w:val="clear" w:color="auto" w:fill="FFFFFF"/>
        </w:rPr>
        <w:t xml:space="preserve">Four identical blocks of wood are placed touching a table in the positions shown. </w:t>
      </w:r>
    </w:p>
    <w:p w14:paraId="377DCA50" w14:textId="77777777" w:rsidR="00874C4B" w:rsidRDefault="00874C4B" w:rsidP="00874C4B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p w14:paraId="71B65978" w14:textId="32746CC7" w:rsidR="00686E96" w:rsidRDefault="001F1F35" w:rsidP="00874C4B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8B5DA4">
        <w:rPr>
          <w:rFonts w:ascii="Verdana" w:hAnsi="Verdana"/>
          <w:color w:val="000000"/>
          <w:shd w:val="clear" w:color="auto" w:fill="FFFFFF"/>
        </w:rPr>
        <w:t>How high is the table?</w:t>
      </w:r>
    </w:p>
    <w:p w14:paraId="7B935297" w14:textId="125D0EF8" w:rsidR="009905CB" w:rsidRDefault="009905CB" w:rsidP="009720BF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sectPr w:rsidR="009905CB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9E5BB" w14:textId="77777777" w:rsidR="00026880" w:rsidRDefault="00026880">
      <w:r>
        <w:separator/>
      </w:r>
    </w:p>
  </w:endnote>
  <w:endnote w:type="continuationSeparator" w:id="0">
    <w:p w14:paraId="4B7E1ACB" w14:textId="77777777" w:rsidR="00026880" w:rsidRDefault="0002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3AC1" w14:textId="77777777" w:rsidR="00F062D3" w:rsidRPr="00681649" w:rsidRDefault="000A61D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14BBFAE6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0A61DB">
      <w:rPr>
        <w:sz w:val="18"/>
        <w:szCs w:val="18"/>
      </w:rPr>
      <w:t>/9331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82B16" w14:textId="77777777" w:rsidR="000A61DB" w:rsidRDefault="000A6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D7A31" w14:textId="77777777" w:rsidR="00026880" w:rsidRDefault="00026880">
      <w:r>
        <w:separator/>
      </w:r>
    </w:p>
  </w:footnote>
  <w:footnote w:type="continuationSeparator" w:id="0">
    <w:p w14:paraId="03AB2CFE" w14:textId="77777777" w:rsidR="00026880" w:rsidRDefault="00026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7E3F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2E4D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3A23E41D" w:rsidR="00F062D3" w:rsidRPr="006B2117" w:rsidRDefault="005E00D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3A23E41D" w:rsidR="00F062D3" w:rsidRPr="006B2117" w:rsidRDefault="005E00D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A09CD" w14:textId="77777777" w:rsidR="000A61DB" w:rsidRDefault="000A6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6880"/>
    <w:rsid w:val="00034E89"/>
    <w:rsid w:val="000457EC"/>
    <w:rsid w:val="00052DFF"/>
    <w:rsid w:val="000657F6"/>
    <w:rsid w:val="00076FA7"/>
    <w:rsid w:val="00083878"/>
    <w:rsid w:val="000A61DB"/>
    <w:rsid w:val="000D07BB"/>
    <w:rsid w:val="000D4F97"/>
    <w:rsid w:val="000D5674"/>
    <w:rsid w:val="000E1187"/>
    <w:rsid w:val="000E2443"/>
    <w:rsid w:val="001003F3"/>
    <w:rsid w:val="001031EA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22AAD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1A85"/>
    <w:rsid w:val="003C0140"/>
    <w:rsid w:val="003D17CF"/>
    <w:rsid w:val="003E06A1"/>
    <w:rsid w:val="003E5D17"/>
    <w:rsid w:val="004150EA"/>
    <w:rsid w:val="004166A4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4600"/>
    <w:rsid w:val="005B5E5E"/>
    <w:rsid w:val="005C0797"/>
    <w:rsid w:val="005C3204"/>
    <w:rsid w:val="005C5F47"/>
    <w:rsid w:val="005E00DD"/>
    <w:rsid w:val="005F325A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F3B8F"/>
    <w:rsid w:val="00700200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95BE7"/>
    <w:rsid w:val="007A7CC3"/>
    <w:rsid w:val="007B0654"/>
    <w:rsid w:val="007B2E28"/>
    <w:rsid w:val="007B4682"/>
    <w:rsid w:val="007C5739"/>
    <w:rsid w:val="007D5BA7"/>
    <w:rsid w:val="007E2EC6"/>
    <w:rsid w:val="007F4CA0"/>
    <w:rsid w:val="0080118E"/>
    <w:rsid w:val="00803F94"/>
    <w:rsid w:val="00804B56"/>
    <w:rsid w:val="00835702"/>
    <w:rsid w:val="00862983"/>
    <w:rsid w:val="00864945"/>
    <w:rsid w:val="00874C4B"/>
    <w:rsid w:val="008844F3"/>
    <w:rsid w:val="008A188C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806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7572"/>
    <w:rsid w:val="00A0585D"/>
    <w:rsid w:val="00A40B3A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448CC"/>
    <w:rsid w:val="00BA20EA"/>
    <w:rsid w:val="00BB40AA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B26B9"/>
    <w:rsid w:val="00CC58F4"/>
    <w:rsid w:val="00CC7172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367D2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42EF"/>
    <w:rsid w:val="00E32104"/>
    <w:rsid w:val="00E3331D"/>
    <w:rsid w:val="00E373A2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1F20"/>
    <w:rsid w:val="00F058DE"/>
    <w:rsid w:val="00F05FA6"/>
    <w:rsid w:val="00F062D3"/>
    <w:rsid w:val="00F11558"/>
    <w:rsid w:val="00F14869"/>
    <w:rsid w:val="00F1672A"/>
    <w:rsid w:val="00F21B60"/>
    <w:rsid w:val="00F3385C"/>
    <w:rsid w:val="00F446CF"/>
    <w:rsid w:val="00F5115E"/>
    <w:rsid w:val="00F7141D"/>
    <w:rsid w:val="00F75BB8"/>
    <w:rsid w:val="00F95101"/>
    <w:rsid w:val="00F95514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0053F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D3E36C-FD66-4E92-87AA-5BF0BE7D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1082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2019-02-04T12:23:00Z</dcterms:created>
  <dcterms:modified xsi:type="dcterms:W3CDTF">2019-02-04T12:23:00Z</dcterms:modified>
</cp:coreProperties>
</file>