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7B28" w14:textId="77777777" w:rsidR="003E310C" w:rsidRDefault="003E310C" w:rsidP="003E310C">
      <w:pPr>
        <w:pStyle w:val="NormalWeb"/>
        <w:shd w:val="clear" w:color="auto" w:fill="FFFFFF"/>
        <w:rPr>
          <w:rFonts w:ascii="Verdana" w:hAnsi="Verdana"/>
          <w:color w:val="000000"/>
        </w:rPr>
      </w:pPr>
      <w:r>
        <w:rPr>
          <w:rFonts w:ascii="Verdana" w:hAnsi="Verdana"/>
          <w:color w:val="000000"/>
        </w:rPr>
        <w:t xml:space="preserve">There </w:t>
      </w:r>
      <w:r>
        <w:rPr>
          <w:rFonts w:ascii="Verdana" w:hAnsi="Verdana"/>
          <w:color w:val="000000"/>
        </w:rPr>
        <w:t>are several games to choose from.</w:t>
      </w:r>
      <w:r>
        <w:rPr>
          <w:rFonts w:ascii="Verdana" w:hAnsi="Verdana"/>
          <w:color w:val="000000"/>
        </w:rPr>
        <w:br/>
      </w:r>
      <w:r>
        <w:rPr>
          <w:rFonts w:ascii="Verdana" w:hAnsi="Verdana"/>
          <w:color w:val="000000"/>
        </w:rPr>
        <w:br/>
        <w:t xml:space="preserve">Find a partner and a 1-6 dice, or preferably a 0-9 dice if you have one. </w:t>
      </w:r>
    </w:p>
    <w:p w14:paraId="44D67257" w14:textId="349C4B17" w:rsidR="003E310C" w:rsidRDefault="003E310C" w:rsidP="003E310C">
      <w:pPr>
        <w:pStyle w:val="NormalWeb"/>
        <w:shd w:val="clear" w:color="auto" w:fill="FFFFFF"/>
        <w:rPr>
          <w:rFonts w:ascii="Verdana" w:hAnsi="Verdana"/>
          <w:color w:val="000000"/>
        </w:rPr>
      </w:pPr>
      <w:r>
        <w:rPr>
          <w:rFonts w:ascii="Verdana" w:hAnsi="Verdana"/>
          <w:color w:val="000000"/>
        </w:rPr>
        <w:t>Take turns to throw the dice and decide which of your cells to fill.</w:t>
      </w:r>
      <w:r>
        <w:rPr>
          <w:rFonts w:ascii="Verdana" w:hAnsi="Verdana"/>
          <w:color w:val="000000"/>
        </w:rPr>
        <w:br/>
        <w:t>This can be done in two ways: either fill in each cell as you throw the dice, or collect all your numbers and then decide where to place them.</w:t>
      </w:r>
    </w:p>
    <w:p w14:paraId="71ED4B58"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Game 1</w:t>
      </w:r>
    </w:p>
    <w:p w14:paraId="6DADF097" w14:textId="3F680E94" w:rsidR="003E310C" w:rsidRDefault="003E310C" w:rsidP="003E310C">
      <w:pPr>
        <w:pStyle w:val="NormalWeb"/>
        <w:shd w:val="clear" w:color="auto" w:fill="FFFFFF"/>
        <w:spacing w:before="0" w:beforeAutospacing="0"/>
        <w:rPr>
          <w:rFonts w:ascii="Verdana" w:hAnsi="Verdana"/>
          <w:color w:val="000000"/>
        </w:rPr>
      </w:pPr>
      <w:r>
        <w:rPr>
          <w:rFonts w:ascii="Verdana" w:hAnsi="Verdana"/>
          <w:color w:val="000000"/>
        </w:rPr>
        <w:t>Each of you might draw an addition layout like this:</w:t>
      </w:r>
      <w:r>
        <w:rPr>
          <w:rFonts w:ascii="Verdana" w:hAnsi="Verdana"/>
          <w:color w:val="000000"/>
        </w:rPr>
        <w:br/>
      </w:r>
      <w:r>
        <w:rPr>
          <w:rFonts w:ascii="Verdana" w:hAnsi="Verdana"/>
          <w:color w:val="000000"/>
        </w:rPr>
        <w:br/>
      </w:r>
      <w:r>
        <w:rPr>
          <w:rFonts w:ascii="Verdana" w:hAnsi="Verdana"/>
          <w:noProof/>
          <w:color w:val="000000"/>
        </w:rPr>
        <w:drawing>
          <wp:inline distT="0" distB="0" distL="0" distR="0" wp14:anchorId="74F8E4C3" wp14:editId="506EA2CA">
            <wp:extent cx="5524500" cy="381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81000"/>
                    </a:xfrm>
                    <a:prstGeom prst="rect">
                      <a:avLst/>
                    </a:prstGeom>
                    <a:noFill/>
                    <a:ln>
                      <a:noFill/>
                    </a:ln>
                  </pic:spPr>
                </pic:pic>
              </a:graphicData>
            </a:graphic>
          </wp:inline>
        </w:drawing>
      </w:r>
      <w:r>
        <w:rPr>
          <w:rFonts w:ascii="Verdana" w:hAnsi="Verdana"/>
          <w:color w:val="000000"/>
        </w:rPr>
        <w:t> </w:t>
      </w:r>
      <w:r>
        <w:rPr>
          <w:rFonts w:ascii="Verdana" w:hAnsi="Verdana"/>
          <w:color w:val="000000"/>
        </w:rPr>
        <w:br/>
      </w:r>
      <w:r>
        <w:rPr>
          <w:rFonts w:ascii="Verdana" w:hAnsi="Verdana"/>
          <w:color w:val="000000"/>
        </w:rPr>
        <w:br/>
        <w:t>Throw the dice nine times each until all the cells are full.</w:t>
      </w:r>
    </w:p>
    <w:p w14:paraId="44F3C8E4"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Whoever has the sum closest to 1000 wins.</w:t>
      </w:r>
    </w:p>
    <w:p w14:paraId="4BD76E4F" w14:textId="77777777" w:rsidR="003E310C" w:rsidRDefault="003E310C" w:rsidP="003E310C">
      <w:pPr>
        <w:pStyle w:val="NormalWeb"/>
        <w:shd w:val="clear" w:color="auto" w:fill="FFFFFF"/>
        <w:rPr>
          <w:rFonts w:ascii="Verdana" w:hAnsi="Verdana"/>
          <w:color w:val="000000"/>
        </w:rPr>
      </w:pPr>
      <w:r>
        <w:rPr>
          <w:rFonts w:ascii="Verdana" w:hAnsi="Verdana"/>
          <w:color w:val="000000"/>
        </w:rPr>
        <w:t>There are two possible scoring systems:</w:t>
      </w:r>
    </w:p>
    <w:p w14:paraId="22AFB693" w14:textId="77777777" w:rsidR="003E310C" w:rsidRDefault="003E310C" w:rsidP="003E310C">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A point for a win. The first person to reach 10 wins the game.</w:t>
      </w:r>
    </w:p>
    <w:p w14:paraId="49FBF221" w14:textId="77777777" w:rsidR="003E310C" w:rsidRDefault="003E310C" w:rsidP="003E310C">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Each player keeps a running total of their "penalty points", the difference between their result and 1000 after each round. First to 5000 loses.</w:t>
      </w:r>
    </w:p>
    <w:p w14:paraId="6184B5D3" w14:textId="77777777" w:rsidR="003E310C" w:rsidRDefault="003E310C" w:rsidP="003E310C">
      <w:pPr>
        <w:pStyle w:val="NormalWeb"/>
        <w:shd w:val="clear" w:color="auto" w:fill="FFFFFF"/>
        <w:rPr>
          <w:rFonts w:ascii="Verdana" w:hAnsi="Verdana"/>
          <w:color w:val="000000"/>
        </w:rPr>
      </w:pPr>
      <w:r>
        <w:rPr>
          <w:rFonts w:ascii="Verdana" w:hAnsi="Verdana"/>
          <w:color w:val="000000"/>
        </w:rPr>
        <w:t>You can vary the target to make it easier or more difficult.</w:t>
      </w:r>
      <w:r>
        <w:rPr>
          <w:rFonts w:ascii="Verdana" w:hAnsi="Verdana"/>
          <w:color w:val="000000"/>
        </w:rPr>
        <w:br/>
        <w:t> </w:t>
      </w:r>
    </w:p>
    <w:p w14:paraId="3B4057B0"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Game 2</w:t>
      </w:r>
    </w:p>
    <w:p w14:paraId="398E68BE" w14:textId="1D4705F5" w:rsidR="003E310C" w:rsidRDefault="003E310C" w:rsidP="003E310C">
      <w:pPr>
        <w:rPr>
          <w:rFonts w:ascii="Verdana" w:hAnsi="Verdana"/>
          <w:color w:val="000000"/>
        </w:rPr>
      </w:pPr>
      <w:r>
        <w:rPr>
          <w:rFonts w:ascii="Verdana" w:hAnsi="Verdana"/>
          <w:color w:val="000000"/>
        </w:rPr>
        <w:t>Each of you might draw a subtraction layout like this:</w:t>
      </w:r>
      <w:r>
        <w:rPr>
          <w:rFonts w:ascii="Verdana" w:hAnsi="Verdana"/>
          <w:color w:val="000000"/>
        </w:rPr>
        <w:br/>
      </w:r>
      <w:r>
        <w:rPr>
          <w:rFonts w:ascii="Verdana" w:hAnsi="Verdana"/>
          <w:color w:val="000000"/>
        </w:rPr>
        <w:br/>
      </w:r>
      <w:r>
        <w:rPr>
          <w:rFonts w:ascii="Verdana" w:hAnsi="Verdana"/>
          <w:noProof/>
          <w:color w:val="000000"/>
        </w:rPr>
        <w:drawing>
          <wp:inline distT="0" distB="0" distL="0" distR="0" wp14:anchorId="0B6CF4B2" wp14:editId="26882AA3">
            <wp:extent cx="483870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700" cy="381000"/>
                    </a:xfrm>
                    <a:prstGeom prst="rect">
                      <a:avLst/>
                    </a:prstGeom>
                    <a:noFill/>
                    <a:ln>
                      <a:noFill/>
                    </a:ln>
                  </pic:spPr>
                </pic:pic>
              </a:graphicData>
            </a:graphic>
          </wp:inline>
        </w:drawing>
      </w:r>
      <w:r>
        <w:rPr>
          <w:rFonts w:ascii="Verdana" w:hAnsi="Verdana"/>
          <w:color w:val="000000"/>
        </w:rPr>
        <w:t> </w:t>
      </w:r>
      <w:r>
        <w:rPr>
          <w:rFonts w:ascii="Verdana" w:hAnsi="Verdana"/>
          <w:color w:val="000000"/>
        </w:rPr>
        <w:br/>
      </w:r>
      <w:r>
        <w:rPr>
          <w:rFonts w:ascii="Verdana" w:hAnsi="Verdana"/>
          <w:color w:val="000000"/>
        </w:rPr>
        <w:br/>
        <w:t>Throw the dice eight times each until all the cells are full.</w:t>
      </w:r>
    </w:p>
    <w:p w14:paraId="27550CC7"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Whoever has the difference closest to 1000 wins.</w:t>
      </w:r>
    </w:p>
    <w:p w14:paraId="0963858A" w14:textId="77777777" w:rsidR="003E310C" w:rsidRDefault="003E310C" w:rsidP="003E310C">
      <w:pPr>
        <w:rPr>
          <w:rFonts w:ascii="Verdana" w:hAnsi="Verdana"/>
          <w:color w:val="000000"/>
        </w:rPr>
      </w:pPr>
    </w:p>
    <w:p w14:paraId="6CA909F2" w14:textId="2FEF462A" w:rsidR="003E310C" w:rsidRDefault="003E310C" w:rsidP="003E310C">
      <w:pPr>
        <w:rPr>
          <w:rFonts w:ascii="Verdana" w:hAnsi="Verdana"/>
          <w:color w:val="000000"/>
        </w:rPr>
      </w:pPr>
      <w:r>
        <w:rPr>
          <w:rFonts w:ascii="Verdana" w:hAnsi="Verdana"/>
          <w:color w:val="000000"/>
        </w:rPr>
        <w:t>There are two possible scoring systems:</w:t>
      </w:r>
    </w:p>
    <w:p w14:paraId="2BEF83CC" w14:textId="77777777" w:rsidR="003E310C" w:rsidRDefault="003E310C" w:rsidP="003E310C">
      <w:pPr>
        <w:numPr>
          <w:ilvl w:val="0"/>
          <w:numId w:val="8"/>
        </w:numPr>
        <w:shd w:val="clear" w:color="auto" w:fill="FFFFFF"/>
        <w:spacing w:before="100" w:beforeAutospacing="1" w:after="100" w:afterAutospacing="1"/>
        <w:rPr>
          <w:rFonts w:ascii="Verdana" w:hAnsi="Verdana"/>
          <w:color w:val="000000"/>
        </w:rPr>
      </w:pPr>
      <w:r>
        <w:rPr>
          <w:rFonts w:ascii="Verdana" w:hAnsi="Verdana"/>
          <w:color w:val="000000"/>
        </w:rPr>
        <w:t>A point for a win. The first person to reach 10 wins the game.</w:t>
      </w:r>
    </w:p>
    <w:p w14:paraId="1E9FFEC1" w14:textId="77777777" w:rsidR="003E310C" w:rsidRDefault="003E310C" w:rsidP="003E310C">
      <w:pPr>
        <w:numPr>
          <w:ilvl w:val="0"/>
          <w:numId w:val="8"/>
        </w:numPr>
        <w:shd w:val="clear" w:color="auto" w:fill="FFFFFF"/>
        <w:spacing w:before="100" w:beforeAutospacing="1" w:after="100" w:afterAutospacing="1"/>
        <w:rPr>
          <w:rFonts w:ascii="Verdana" w:hAnsi="Verdana"/>
          <w:color w:val="000000"/>
        </w:rPr>
      </w:pPr>
      <w:r>
        <w:rPr>
          <w:rFonts w:ascii="Verdana" w:hAnsi="Verdana"/>
          <w:color w:val="000000"/>
        </w:rPr>
        <w:t>Each player keeps a running total of their "penalty points", the difference between their result and 1000 after each round. First to 5000 loses.</w:t>
      </w:r>
    </w:p>
    <w:p w14:paraId="7AFCFD30" w14:textId="77777777" w:rsidR="003E310C" w:rsidRDefault="003E310C" w:rsidP="003E310C">
      <w:pPr>
        <w:shd w:val="clear" w:color="auto" w:fill="FFFFFF"/>
        <w:rPr>
          <w:rFonts w:ascii="Verdana" w:hAnsi="Verdana"/>
          <w:color w:val="000000"/>
        </w:rPr>
      </w:pPr>
      <w:r>
        <w:rPr>
          <w:rFonts w:ascii="Verdana" w:hAnsi="Verdana"/>
          <w:color w:val="000000"/>
        </w:rPr>
        <w:lastRenderedPageBreak/>
        <w:t>You can vary the target to make it easier or more difficult, perhaps including negative numbers as your target.</w:t>
      </w:r>
    </w:p>
    <w:p w14:paraId="568A1ACA" w14:textId="27FFCAD5" w:rsidR="003E310C" w:rsidRDefault="003E310C" w:rsidP="003E310C"/>
    <w:p w14:paraId="0B329712"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Game 3</w:t>
      </w:r>
    </w:p>
    <w:p w14:paraId="05BAEB1A" w14:textId="77777777" w:rsidR="003E310C" w:rsidRDefault="003E310C" w:rsidP="003E310C">
      <w:pPr>
        <w:shd w:val="clear" w:color="auto" w:fill="FFFFFF"/>
        <w:rPr>
          <w:rFonts w:ascii="Verdana" w:hAnsi="Verdana"/>
          <w:color w:val="000000"/>
        </w:rPr>
      </w:pPr>
      <w:r>
        <w:rPr>
          <w:rFonts w:ascii="Verdana" w:hAnsi="Verdana"/>
          <w:color w:val="000000"/>
        </w:rPr>
        <w:t>Each of you might draw a multiplication layout like this:</w:t>
      </w:r>
    </w:p>
    <w:p w14:paraId="6EDA0987" w14:textId="77777777" w:rsidR="003E310C" w:rsidRDefault="003E310C" w:rsidP="003E310C"/>
    <w:p w14:paraId="3DAC6C04" w14:textId="23662107" w:rsidR="003E310C" w:rsidRDefault="003E310C" w:rsidP="003E310C">
      <w:pPr>
        <w:shd w:val="clear" w:color="auto" w:fill="FFFFFF"/>
        <w:rPr>
          <w:rFonts w:ascii="Verdana" w:hAnsi="Verdana"/>
          <w:color w:val="000000"/>
        </w:rPr>
      </w:pPr>
      <w:r>
        <w:rPr>
          <w:rFonts w:ascii="Verdana" w:hAnsi="Verdana"/>
          <w:noProof/>
          <w:color w:val="000000"/>
        </w:rPr>
        <w:drawing>
          <wp:inline distT="0" distB="0" distL="0" distR="0" wp14:anchorId="6DF3FAD9" wp14:editId="5FA3A10C">
            <wp:extent cx="346710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381000"/>
                    </a:xfrm>
                    <a:prstGeom prst="rect">
                      <a:avLst/>
                    </a:prstGeom>
                    <a:noFill/>
                    <a:ln>
                      <a:noFill/>
                    </a:ln>
                  </pic:spPr>
                </pic:pic>
              </a:graphicData>
            </a:graphic>
          </wp:inline>
        </w:drawing>
      </w:r>
    </w:p>
    <w:p w14:paraId="1AB8A58E" w14:textId="77777777" w:rsidR="003E310C" w:rsidRDefault="003E310C" w:rsidP="003E310C"/>
    <w:p w14:paraId="38B3F2BB" w14:textId="77777777" w:rsidR="003E310C" w:rsidRDefault="003E310C" w:rsidP="003E310C">
      <w:pPr>
        <w:shd w:val="clear" w:color="auto" w:fill="FFFFFF"/>
        <w:rPr>
          <w:rFonts w:ascii="Verdana" w:hAnsi="Verdana"/>
          <w:color w:val="000000"/>
        </w:rPr>
      </w:pPr>
      <w:r>
        <w:rPr>
          <w:rFonts w:ascii="Verdana" w:hAnsi="Verdana"/>
          <w:color w:val="000000"/>
        </w:rPr>
        <w:t>Throw the dice four times each until all the cells are full.</w:t>
      </w:r>
    </w:p>
    <w:p w14:paraId="76CB85B4"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Whoever has the product closest to 1000 wins.</w:t>
      </w:r>
    </w:p>
    <w:p w14:paraId="2E5C8F39" w14:textId="77777777" w:rsidR="003E310C" w:rsidRDefault="003E310C" w:rsidP="003E310C">
      <w:pPr>
        <w:shd w:val="clear" w:color="auto" w:fill="FFFFFF"/>
        <w:rPr>
          <w:rFonts w:ascii="Verdana" w:hAnsi="Verdana"/>
          <w:color w:val="000000"/>
        </w:rPr>
      </w:pPr>
    </w:p>
    <w:p w14:paraId="271D57AD" w14:textId="73AF7D08" w:rsidR="003E310C" w:rsidRDefault="003E310C" w:rsidP="003E310C">
      <w:pPr>
        <w:shd w:val="clear" w:color="auto" w:fill="FFFFFF"/>
        <w:rPr>
          <w:rFonts w:ascii="Verdana" w:hAnsi="Verdana"/>
          <w:color w:val="000000"/>
        </w:rPr>
      </w:pPr>
      <w:r>
        <w:rPr>
          <w:rFonts w:ascii="Verdana" w:hAnsi="Verdana"/>
          <w:color w:val="000000"/>
        </w:rPr>
        <w:t>There are two possible scoring systems:</w:t>
      </w:r>
    </w:p>
    <w:p w14:paraId="2BB96270" w14:textId="77777777" w:rsidR="003E310C" w:rsidRDefault="003E310C" w:rsidP="003E310C">
      <w:pPr>
        <w:numPr>
          <w:ilvl w:val="0"/>
          <w:numId w:val="9"/>
        </w:numPr>
        <w:shd w:val="clear" w:color="auto" w:fill="FFFFFF"/>
        <w:spacing w:before="100" w:beforeAutospacing="1" w:after="100" w:afterAutospacing="1"/>
        <w:rPr>
          <w:rFonts w:ascii="Verdana" w:hAnsi="Verdana"/>
          <w:color w:val="000000"/>
        </w:rPr>
      </w:pPr>
      <w:r>
        <w:rPr>
          <w:rFonts w:ascii="Verdana" w:hAnsi="Verdana"/>
          <w:color w:val="000000"/>
        </w:rPr>
        <w:t>A point for a win. The first person to reach 10 wins the game.</w:t>
      </w:r>
    </w:p>
    <w:p w14:paraId="02022D52" w14:textId="77777777" w:rsidR="003E310C" w:rsidRDefault="003E310C" w:rsidP="003E310C">
      <w:pPr>
        <w:numPr>
          <w:ilvl w:val="0"/>
          <w:numId w:val="9"/>
        </w:numPr>
        <w:shd w:val="clear" w:color="auto" w:fill="FFFFFF"/>
        <w:spacing w:before="100" w:beforeAutospacing="1" w:after="100" w:afterAutospacing="1"/>
        <w:rPr>
          <w:rFonts w:ascii="Verdana" w:hAnsi="Verdana"/>
          <w:color w:val="000000"/>
        </w:rPr>
      </w:pPr>
      <w:r>
        <w:rPr>
          <w:rFonts w:ascii="Verdana" w:hAnsi="Verdana"/>
          <w:color w:val="000000"/>
        </w:rPr>
        <w:t>Each player keeps a running total of their "penalty points", the difference between their result and 1000 after each round. First to 5000 loses.</w:t>
      </w:r>
    </w:p>
    <w:p w14:paraId="289152F8" w14:textId="77777777" w:rsidR="003E310C" w:rsidRDefault="003E310C" w:rsidP="003E310C">
      <w:pPr>
        <w:shd w:val="clear" w:color="auto" w:fill="FFFFFF"/>
        <w:rPr>
          <w:rFonts w:ascii="Verdana" w:hAnsi="Verdana"/>
          <w:color w:val="000000"/>
        </w:rPr>
      </w:pPr>
      <w:r>
        <w:rPr>
          <w:rFonts w:ascii="Verdana" w:hAnsi="Verdana"/>
          <w:color w:val="000000"/>
        </w:rPr>
        <w:t>You can vary the target to make it easier or more difficult.</w:t>
      </w:r>
      <w:r>
        <w:rPr>
          <w:rFonts w:ascii="Verdana" w:hAnsi="Verdana"/>
          <w:color w:val="000000"/>
        </w:rPr>
        <w:br/>
        <w:t> </w:t>
      </w:r>
    </w:p>
    <w:p w14:paraId="6A28C611"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Game 4</w:t>
      </w:r>
    </w:p>
    <w:p w14:paraId="68C9BA4D" w14:textId="77777777" w:rsidR="003E310C" w:rsidRDefault="003E310C" w:rsidP="003E310C">
      <w:pPr>
        <w:shd w:val="clear" w:color="auto" w:fill="FFFFFF"/>
        <w:rPr>
          <w:rFonts w:ascii="Verdana" w:hAnsi="Verdana"/>
          <w:color w:val="000000"/>
        </w:rPr>
      </w:pPr>
      <w:r>
        <w:rPr>
          <w:rFonts w:ascii="Verdana" w:hAnsi="Verdana"/>
          <w:color w:val="000000"/>
        </w:rPr>
        <w:t>Each of you might draw a multiplication layout like this:</w:t>
      </w:r>
    </w:p>
    <w:p w14:paraId="1DFD106A" w14:textId="77777777" w:rsidR="003E310C" w:rsidRDefault="003E310C" w:rsidP="003E310C"/>
    <w:p w14:paraId="106B7054" w14:textId="4535B053" w:rsidR="003E310C" w:rsidRDefault="003E310C" w:rsidP="003E310C">
      <w:pPr>
        <w:shd w:val="clear" w:color="auto" w:fill="FFFFFF"/>
        <w:rPr>
          <w:rFonts w:ascii="Verdana" w:hAnsi="Verdana"/>
          <w:color w:val="000000"/>
        </w:rPr>
      </w:pPr>
      <w:r>
        <w:rPr>
          <w:rFonts w:ascii="Verdana" w:hAnsi="Verdana"/>
          <w:noProof/>
          <w:color w:val="000000"/>
        </w:rPr>
        <w:drawing>
          <wp:inline distT="0" distB="0" distL="0" distR="0" wp14:anchorId="43EB3AC9" wp14:editId="53C199CA">
            <wp:extent cx="4152900" cy="3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381000"/>
                    </a:xfrm>
                    <a:prstGeom prst="rect">
                      <a:avLst/>
                    </a:prstGeom>
                    <a:noFill/>
                    <a:ln>
                      <a:noFill/>
                    </a:ln>
                  </pic:spPr>
                </pic:pic>
              </a:graphicData>
            </a:graphic>
          </wp:inline>
        </w:drawing>
      </w:r>
    </w:p>
    <w:p w14:paraId="796BC0A4" w14:textId="6F923FC0" w:rsidR="003E310C" w:rsidRDefault="003E310C" w:rsidP="003E310C">
      <w:pPr>
        <w:rPr>
          <w:rFonts w:ascii="Verdana" w:hAnsi="Verdana"/>
          <w:color w:val="000000"/>
        </w:rPr>
      </w:pPr>
      <w:r>
        <w:rPr>
          <w:rFonts w:ascii="Verdana" w:hAnsi="Verdana"/>
          <w:color w:val="000000"/>
        </w:rPr>
        <w:br/>
        <w:t>Throw the dice five times each until all the cells are full.</w:t>
      </w:r>
    </w:p>
    <w:p w14:paraId="35CA5581"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Whoever has the product closest to 10000 wins.</w:t>
      </w:r>
    </w:p>
    <w:p w14:paraId="71D42C2C" w14:textId="77777777" w:rsidR="003E310C" w:rsidRDefault="003E310C" w:rsidP="003E310C">
      <w:pPr>
        <w:shd w:val="clear" w:color="auto" w:fill="FFFFFF"/>
        <w:rPr>
          <w:rFonts w:ascii="Verdana" w:hAnsi="Verdana"/>
          <w:color w:val="000000"/>
        </w:rPr>
      </w:pPr>
    </w:p>
    <w:p w14:paraId="441C4022" w14:textId="65A7CF9A" w:rsidR="003E310C" w:rsidRDefault="003E310C" w:rsidP="003E310C">
      <w:pPr>
        <w:shd w:val="clear" w:color="auto" w:fill="FFFFFF"/>
        <w:rPr>
          <w:rFonts w:ascii="Verdana" w:hAnsi="Verdana"/>
          <w:color w:val="000000"/>
        </w:rPr>
      </w:pPr>
      <w:r>
        <w:rPr>
          <w:rFonts w:ascii="Verdana" w:hAnsi="Verdana"/>
          <w:color w:val="000000"/>
        </w:rPr>
        <w:t>There are two possible scoring systems:</w:t>
      </w:r>
    </w:p>
    <w:p w14:paraId="0AD526F4" w14:textId="77777777" w:rsidR="003E310C" w:rsidRDefault="003E310C" w:rsidP="003E310C">
      <w:pPr>
        <w:numPr>
          <w:ilvl w:val="0"/>
          <w:numId w:val="10"/>
        </w:numPr>
        <w:shd w:val="clear" w:color="auto" w:fill="FFFFFF"/>
        <w:spacing w:before="100" w:beforeAutospacing="1" w:after="100" w:afterAutospacing="1"/>
        <w:rPr>
          <w:rFonts w:ascii="Verdana" w:hAnsi="Verdana"/>
          <w:color w:val="000000"/>
        </w:rPr>
      </w:pPr>
      <w:r>
        <w:rPr>
          <w:rFonts w:ascii="Verdana" w:hAnsi="Verdana"/>
          <w:color w:val="000000"/>
        </w:rPr>
        <w:t>A point for a win. The first person to reach 10 wins the game.</w:t>
      </w:r>
    </w:p>
    <w:p w14:paraId="2E4426DF" w14:textId="77777777" w:rsidR="003E310C" w:rsidRDefault="003E310C" w:rsidP="003E310C">
      <w:pPr>
        <w:numPr>
          <w:ilvl w:val="0"/>
          <w:numId w:val="10"/>
        </w:numPr>
        <w:shd w:val="clear" w:color="auto" w:fill="FFFFFF"/>
        <w:spacing w:before="100" w:beforeAutospacing="1" w:after="100" w:afterAutospacing="1"/>
        <w:rPr>
          <w:rFonts w:ascii="Verdana" w:hAnsi="Verdana"/>
          <w:color w:val="000000"/>
        </w:rPr>
      </w:pPr>
      <w:r>
        <w:rPr>
          <w:rFonts w:ascii="Verdana" w:hAnsi="Verdana"/>
          <w:color w:val="000000"/>
        </w:rPr>
        <w:t>Each player keeps a running total of their "penalty points", the difference between their result and 10000 after each round. First to 10000 loses.</w:t>
      </w:r>
    </w:p>
    <w:p w14:paraId="079416C0" w14:textId="77777777" w:rsidR="003E310C" w:rsidRDefault="003E310C" w:rsidP="003E310C">
      <w:pPr>
        <w:shd w:val="clear" w:color="auto" w:fill="FFFFFF"/>
        <w:rPr>
          <w:rFonts w:ascii="Verdana" w:hAnsi="Verdana"/>
          <w:color w:val="000000"/>
        </w:rPr>
      </w:pPr>
      <w:r>
        <w:rPr>
          <w:rFonts w:ascii="Verdana" w:hAnsi="Verdana"/>
          <w:color w:val="000000"/>
        </w:rPr>
        <w:t>You can vary the target to make it easier or more difficult.</w:t>
      </w:r>
    </w:p>
    <w:p w14:paraId="57398024" w14:textId="77777777" w:rsidR="003E310C" w:rsidRDefault="003E310C" w:rsidP="003E310C"/>
    <w:p w14:paraId="53F5CE5A" w14:textId="77777777" w:rsidR="003E310C" w:rsidRDefault="003E310C" w:rsidP="003E310C">
      <w:pPr>
        <w:shd w:val="clear" w:color="auto" w:fill="FFFFFF"/>
        <w:rPr>
          <w:rFonts w:ascii="Verdana" w:hAnsi="Verdana"/>
          <w:color w:val="000000"/>
        </w:rPr>
      </w:pPr>
      <w:r>
        <w:rPr>
          <w:rFonts w:ascii="Verdana" w:hAnsi="Verdana"/>
          <w:color w:val="000000"/>
        </w:rPr>
        <w:lastRenderedPageBreak/>
        <w:t>You could introduce a decimal point. The decimal point could take up one of the cells so the dice would only need to be thrown four times by each player. You will need to decide on an appropriate target.</w:t>
      </w:r>
    </w:p>
    <w:p w14:paraId="524510F4" w14:textId="77777777" w:rsidR="003E310C" w:rsidRDefault="003E310C" w:rsidP="003E310C">
      <w:pPr>
        <w:rPr>
          <w:rFonts w:ascii="Verdana" w:hAnsi="Verdana"/>
          <w:color w:val="000000"/>
        </w:rPr>
      </w:pPr>
      <w:r>
        <w:rPr>
          <w:rFonts w:ascii="Verdana" w:hAnsi="Verdana"/>
          <w:color w:val="000000"/>
        </w:rPr>
        <w:br/>
      </w:r>
    </w:p>
    <w:p w14:paraId="74B927DC" w14:textId="72B62F64" w:rsidR="003E310C" w:rsidRDefault="003E310C" w:rsidP="003E310C">
      <w:pPr>
        <w:rPr>
          <w:rFonts w:ascii="Verdana" w:hAnsi="Verdana"/>
          <w:color w:val="000000"/>
        </w:rPr>
      </w:pPr>
      <w:r>
        <w:rPr>
          <w:rFonts w:ascii="Verdana" w:hAnsi="Verdana"/>
          <w:color w:val="000000"/>
        </w:rPr>
        <w:t>Game 5</w:t>
      </w:r>
    </w:p>
    <w:p w14:paraId="7E3B17F5" w14:textId="77777777" w:rsidR="003E310C" w:rsidRDefault="003E310C" w:rsidP="003E310C"/>
    <w:p w14:paraId="3C1307B8" w14:textId="43B602FE" w:rsidR="003E310C" w:rsidRDefault="003E310C" w:rsidP="003E310C">
      <w:pPr>
        <w:shd w:val="clear" w:color="auto" w:fill="FFFFFF"/>
        <w:rPr>
          <w:rFonts w:ascii="Verdana" w:hAnsi="Verdana"/>
          <w:color w:val="000000"/>
        </w:rPr>
      </w:pPr>
      <w:r>
        <w:rPr>
          <w:rFonts w:ascii="Verdana" w:hAnsi="Verdana"/>
          <w:color w:val="000000"/>
        </w:rPr>
        <w:t>Each of you might draw a division layout like this:</w:t>
      </w:r>
      <w:r>
        <w:rPr>
          <w:rFonts w:ascii="Verdana" w:hAnsi="Verdana"/>
          <w:color w:val="000000"/>
        </w:rPr>
        <w:br/>
      </w:r>
      <w:r>
        <w:rPr>
          <w:rFonts w:ascii="Verdana" w:hAnsi="Verdana"/>
          <w:color w:val="000000"/>
        </w:rPr>
        <w:br/>
      </w:r>
      <w:r>
        <w:rPr>
          <w:rFonts w:ascii="Verdana" w:hAnsi="Verdana"/>
          <w:noProof/>
          <w:color w:val="000000"/>
        </w:rPr>
        <w:drawing>
          <wp:inline distT="0" distB="0" distL="0" distR="0" wp14:anchorId="323B16D9" wp14:editId="54DD2A8B">
            <wp:extent cx="3810000" cy="419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419100"/>
                    </a:xfrm>
                    <a:prstGeom prst="rect">
                      <a:avLst/>
                    </a:prstGeom>
                    <a:noFill/>
                    <a:ln>
                      <a:noFill/>
                    </a:ln>
                  </pic:spPr>
                </pic:pic>
              </a:graphicData>
            </a:graphic>
          </wp:inline>
        </w:drawing>
      </w:r>
    </w:p>
    <w:p w14:paraId="411BDF1B" w14:textId="77777777" w:rsidR="003E310C" w:rsidRDefault="003E310C" w:rsidP="003E310C"/>
    <w:p w14:paraId="06FF8C24" w14:textId="0D7E5126" w:rsidR="003E310C" w:rsidRPr="003E310C" w:rsidRDefault="003E310C" w:rsidP="003E310C">
      <w:pPr>
        <w:shd w:val="clear" w:color="auto" w:fill="FFFFFF"/>
        <w:rPr>
          <w:rFonts w:ascii="Verdana" w:hAnsi="Verdana"/>
          <w:color w:val="000000"/>
        </w:rPr>
      </w:pPr>
      <w:r>
        <w:rPr>
          <w:rFonts w:ascii="Verdana" w:hAnsi="Verdana"/>
          <w:color w:val="000000"/>
        </w:rPr>
        <w:t>Throw the dice five times each until all the cells are full.</w:t>
      </w:r>
    </w:p>
    <w:p w14:paraId="14B00784"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Whoever has the answer closest to 1000 wins.</w:t>
      </w:r>
    </w:p>
    <w:p w14:paraId="401CFC8A" w14:textId="77777777" w:rsidR="003E310C" w:rsidRDefault="003E310C" w:rsidP="003E310C"/>
    <w:p w14:paraId="33110CB4" w14:textId="77777777" w:rsidR="003E310C" w:rsidRDefault="003E310C" w:rsidP="003E310C">
      <w:pPr>
        <w:shd w:val="clear" w:color="auto" w:fill="FFFFFF"/>
        <w:rPr>
          <w:rFonts w:ascii="Verdana" w:hAnsi="Verdana"/>
          <w:color w:val="000000"/>
        </w:rPr>
      </w:pPr>
      <w:r>
        <w:rPr>
          <w:rFonts w:ascii="Verdana" w:hAnsi="Verdana"/>
          <w:color w:val="000000"/>
        </w:rPr>
        <w:t>There are two possible scoring systems:</w:t>
      </w:r>
    </w:p>
    <w:p w14:paraId="302135AD" w14:textId="77777777" w:rsidR="003E310C" w:rsidRDefault="003E310C" w:rsidP="003E310C">
      <w:pPr>
        <w:numPr>
          <w:ilvl w:val="0"/>
          <w:numId w:val="11"/>
        </w:numPr>
        <w:shd w:val="clear" w:color="auto" w:fill="FFFFFF"/>
        <w:spacing w:before="100" w:beforeAutospacing="1" w:after="100" w:afterAutospacing="1"/>
        <w:rPr>
          <w:rFonts w:ascii="Verdana" w:hAnsi="Verdana"/>
          <w:color w:val="000000"/>
        </w:rPr>
      </w:pPr>
      <w:r>
        <w:rPr>
          <w:rFonts w:ascii="Verdana" w:hAnsi="Verdana"/>
          <w:color w:val="000000"/>
        </w:rPr>
        <w:t>A point for a win. The first person to reach 10 wins the game.</w:t>
      </w:r>
    </w:p>
    <w:p w14:paraId="0514F0FD" w14:textId="77777777" w:rsidR="003E310C" w:rsidRDefault="003E310C" w:rsidP="003E310C">
      <w:pPr>
        <w:numPr>
          <w:ilvl w:val="0"/>
          <w:numId w:val="11"/>
        </w:numPr>
        <w:shd w:val="clear" w:color="auto" w:fill="FFFFFF"/>
        <w:spacing w:before="100" w:beforeAutospacing="1" w:after="100" w:afterAutospacing="1"/>
        <w:rPr>
          <w:rFonts w:ascii="Verdana" w:hAnsi="Verdana"/>
          <w:color w:val="000000"/>
        </w:rPr>
      </w:pPr>
      <w:r>
        <w:rPr>
          <w:rFonts w:ascii="Verdana" w:hAnsi="Verdana"/>
          <w:color w:val="000000"/>
        </w:rPr>
        <w:t>Each player keeps a running total of their "penalty points", the difference between their result and 1000 after each round. First to 5000 loses.</w:t>
      </w:r>
    </w:p>
    <w:p w14:paraId="0F6DC3CC" w14:textId="77777777" w:rsidR="003E310C" w:rsidRDefault="003E310C" w:rsidP="003E310C">
      <w:pPr>
        <w:shd w:val="clear" w:color="auto" w:fill="FFFFFF"/>
        <w:rPr>
          <w:rFonts w:ascii="Verdana" w:hAnsi="Verdana"/>
          <w:color w:val="000000"/>
        </w:rPr>
      </w:pPr>
      <w:r>
        <w:rPr>
          <w:rFonts w:ascii="Verdana" w:hAnsi="Verdana"/>
          <w:color w:val="000000"/>
        </w:rPr>
        <w:t>You can vary the target to make it easier or more difficult.</w:t>
      </w:r>
    </w:p>
    <w:p w14:paraId="00FD3132" w14:textId="41FBDBDF" w:rsidR="003E310C" w:rsidRDefault="003E310C" w:rsidP="003E310C"/>
    <w:p w14:paraId="0C54F49A"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Game 6</w:t>
      </w:r>
    </w:p>
    <w:p w14:paraId="3C102DCB" w14:textId="77777777" w:rsidR="003E310C" w:rsidRDefault="003E310C" w:rsidP="003E310C">
      <w:pPr>
        <w:shd w:val="clear" w:color="auto" w:fill="FFFFFF"/>
        <w:rPr>
          <w:rFonts w:ascii="Verdana" w:hAnsi="Verdana"/>
          <w:color w:val="000000"/>
        </w:rPr>
      </w:pPr>
      <w:r>
        <w:rPr>
          <w:rFonts w:ascii="Verdana" w:hAnsi="Verdana"/>
          <w:color w:val="000000"/>
        </w:rPr>
        <w:t>Each of you might draw a division layout like this:</w:t>
      </w:r>
    </w:p>
    <w:p w14:paraId="53B995C8" w14:textId="77777777" w:rsidR="003E310C" w:rsidRDefault="003E310C" w:rsidP="003E310C"/>
    <w:p w14:paraId="11B3F153" w14:textId="39253C2B" w:rsidR="003E310C" w:rsidRDefault="003E310C" w:rsidP="003E310C">
      <w:pPr>
        <w:shd w:val="clear" w:color="auto" w:fill="FFFFFF"/>
        <w:rPr>
          <w:rFonts w:ascii="Verdana" w:hAnsi="Verdana"/>
          <w:color w:val="000000"/>
        </w:rPr>
      </w:pPr>
      <w:r>
        <w:rPr>
          <w:rFonts w:ascii="Verdana" w:hAnsi="Verdana"/>
          <w:noProof/>
          <w:color w:val="000000"/>
        </w:rPr>
        <w:drawing>
          <wp:inline distT="0" distB="0" distL="0" distR="0" wp14:anchorId="1FE856E7" wp14:editId="510EA037">
            <wp:extent cx="41529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381000"/>
                    </a:xfrm>
                    <a:prstGeom prst="rect">
                      <a:avLst/>
                    </a:prstGeom>
                    <a:noFill/>
                    <a:ln>
                      <a:noFill/>
                    </a:ln>
                  </pic:spPr>
                </pic:pic>
              </a:graphicData>
            </a:graphic>
          </wp:inline>
        </w:drawing>
      </w:r>
    </w:p>
    <w:p w14:paraId="3F3DC48F" w14:textId="77777777" w:rsidR="003E310C" w:rsidRDefault="003E310C" w:rsidP="003E310C"/>
    <w:p w14:paraId="3FAA7FC3" w14:textId="77777777" w:rsidR="003E310C" w:rsidRDefault="003E310C" w:rsidP="003E310C">
      <w:pPr>
        <w:shd w:val="clear" w:color="auto" w:fill="FFFFFF"/>
        <w:rPr>
          <w:rFonts w:ascii="Verdana" w:hAnsi="Verdana"/>
          <w:color w:val="000000"/>
        </w:rPr>
      </w:pPr>
      <w:r>
        <w:rPr>
          <w:rFonts w:ascii="Verdana" w:hAnsi="Verdana"/>
          <w:color w:val="000000"/>
        </w:rPr>
        <w:t>Throw the dice six times each until all the cells are full.</w:t>
      </w:r>
    </w:p>
    <w:p w14:paraId="525DCCAE" w14:textId="77777777" w:rsidR="003E310C" w:rsidRDefault="003E310C" w:rsidP="003E310C">
      <w:pPr>
        <w:pStyle w:val="Heading4"/>
        <w:shd w:val="clear" w:color="auto" w:fill="FFFFFF"/>
        <w:spacing w:before="240" w:after="120"/>
        <w:rPr>
          <w:rFonts w:ascii="Verdana" w:hAnsi="Verdana"/>
          <w:color w:val="000000"/>
        </w:rPr>
      </w:pPr>
      <w:r>
        <w:rPr>
          <w:rFonts w:ascii="Verdana" w:hAnsi="Verdana"/>
          <w:color w:val="000000"/>
        </w:rPr>
        <w:t>Whoever has the answer closest to 100 wins.</w:t>
      </w:r>
    </w:p>
    <w:p w14:paraId="7382114A" w14:textId="77777777" w:rsidR="003E310C" w:rsidRDefault="003E310C" w:rsidP="003E310C"/>
    <w:p w14:paraId="5FDE3B2B" w14:textId="77777777" w:rsidR="003E310C" w:rsidRDefault="003E310C" w:rsidP="003E310C">
      <w:pPr>
        <w:shd w:val="clear" w:color="auto" w:fill="FFFFFF"/>
        <w:rPr>
          <w:rFonts w:ascii="Verdana" w:hAnsi="Verdana"/>
          <w:color w:val="000000"/>
        </w:rPr>
      </w:pPr>
      <w:r>
        <w:rPr>
          <w:rFonts w:ascii="Verdana" w:hAnsi="Verdana"/>
          <w:color w:val="000000"/>
        </w:rPr>
        <w:t>There are two possible scoring systems:</w:t>
      </w:r>
    </w:p>
    <w:p w14:paraId="6B90C10D" w14:textId="77777777" w:rsidR="003E310C" w:rsidRDefault="003E310C" w:rsidP="003E310C">
      <w:pPr>
        <w:numPr>
          <w:ilvl w:val="0"/>
          <w:numId w:val="12"/>
        </w:numPr>
        <w:shd w:val="clear" w:color="auto" w:fill="FFFFFF"/>
        <w:spacing w:before="100" w:beforeAutospacing="1" w:after="100" w:afterAutospacing="1"/>
        <w:rPr>
          <w:rFonts w:ascii="Verdana" w:hAnsi="Verdana"/>
          <w:color w:val="000000"/>
        </w:rPr>
      </w:pPr>
      <w:r>
        <w:rPr>
          <w:rFonts w:ascii="Verdana" w:hAnsi="Verdana"/>
          <w:color w:val="000000"/>
        </w:rPr>
        <w:t>A point for a win. The first person to reach 10 wins the game.</w:t>
      </w:r>
    </w:p>
    <w:p w14:paraId="2B4B0729" w14:textId="77777777" w:rsidR="003E310C" w:rsidRDefault="003E310C" w:rsidP="003E310C">
      <w:pPr>
        <w:numPr>
          <w:ilvl w:val="0"/>
          <w:numId w:val="12"/>
        </w:numPr>
        <w:shd w:val="clear" w:color="auto" w:fill="FFFFFF"/>
        <w:spacing w:before="100" w:beforeAutospacing="1" w:after="100" w:afterAutospacing="1"/>
        <w:rPr>
          <w:rFonts w:ascii="Verdana" w:hAnsi="Verdana"/>
          <w:color w:val="000000"/>
        </w:rPr>
      </w:pPr>
      <w:r>
        <w:rPr>
          <w:rFonts w:ascii="Verdana" w:hAnsi="Verdana"/>
          <w:color w:val="000000"/>
        </w:rPr>
        <w:t>Each player keeps a running total of their "penalty points", the difference between their result and 100 after each round. First to 500 loses.</w:t>
      </w:r>
    </w:p>
    <w:p w14:paraId="5848F440" w14:textId="3758C41B" w:rsidR="0048090B" w:rsidRPr="003E310C" w:rsidRDefault="003E310C" w:rsidP="003E310C">
      <w:pPr>
        <w:pStyle w:val="NormalWeb"/>
        <w:shd w:val="clear" w:color="auto" w:fill="FFFFFF"/>
        <w:rPr>
          <w:rFonts w:ascii="Verdana" w:hAnsi="Verdana"/>
          <w:color w:val="000000"/>
        </w:rPr>
      </w:pPr>
      <w:r>
        <w:rPr>
          <w:rFonts w:ascii="Verdana" w:hAnsi="Verdana"/>
          <w:color w:val="000000"/>
        </w:rPr>
        <w:t>You can vary the target to make it easier or more difficult.</w:t>
      </w:r>
    </w:p>
    <w:sectPr w:rsidR="0048090B" w:rsidRPr="003E310C" w:rsidSect="00A539FE">
      <w:headerReference w:type="even" r:id="rId14"/>
      <w:headerReference w:type="default" r:id="rId15"/>
      <w:footerReference w:type="even" r:id="rId16"/>
      <w:footerReference w:type="default" r:id="rId17"/>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3E310C"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1A07E32A" w:rsidR="00F062D3" w:rsidRPr="006C4639" w:rsidRDefault="00F062D3" w:rsidP="0073075F">
    <w:pPr>
      <w:pStyle w:val="HeaderFooter"/>
    </w:pPr>
    <w:r w:rsidRPr="006C4639">
      <w:t>nrich.maths.org/</w:t>
    </w:r>
    <w:r w:rsidR="003E310C">
      <w:t>13261</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4BA697D3" w:rsidR="00693AA4" w:rsidRPr="00BD31C6" w:rsidRDefault="003E310C"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Dicey Operations in Line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4BA697D3" w:rsidR="00693AA4" w:rsidRPr="00BD31C6" w:rsidRDefault="003E310C"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Dicey Operations in Line</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4710738"/>
    <w:multiLevelType w:val="multilevel"/>
    <w:tmpl w:val="4894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A47D9"/>
    <w:multiLevelType w:val="multilevel"/>
    <w:tmpl w:val="3C6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C170E"/>
    <w:multiLevelType w:val="multilevel"/>
    <w:tmpl w:val="6E9E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C400E"/>
    <w:multiLevelType w:val="multilevel"/>
    <w:tmpl w:val="380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D72422"/>
    <w:multiLevelType w:val="multilevel"/>
    <w:tmpl w:val="B9A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C3284"/>
    <w:multiLevelType w:val="multilevel"/>
    <w:tmpl w:val="531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097656">
    <w:abstractNumId w:val="0"/>
  </w:num>
  <w:num w:numId="2" w16cid:durableId="1037656596">
    <w:abstractNumId w:val="8"/>
  </w:num>
  <w:num w:numId="3" w16cid:durableId="1751465293">
    <w:abstractNumId w:val="6"/>
  </w:num>
  <w:num w:numId="4" w16cid:durableId="1899629765">
    <w:abstractNumId w:val="9"/>
  </w:num>
  <w:num w:numId="5" w16cid:durableId="1683243625">
    <w:abstractNumId w:val="7"/>
  </w:num>
  <w:num w:numId="6" w16cid:durableId="1544556266">
    <w:abstractNumId w:val="5"/>
  </w:num>
  <w:num w:numId="7" w16cid:durableId="291178641">
    <w:abstractNumId w:val="3"/>
  </w:num>
  <w:num w:numId="8" w16cid:durableId="1326284351">
    <w:abstractNumId w:val="2"/>
  </w:num>
  <w:num w:numId="9" w16cid:durableId="2135831734">
    <w:abstractNumId w:val="1"/>
  </w:num>
  <w:num w:numId="10" w16cid:durableId="1555701402">
    <w:abstractNumId w:val="10"/>
  </w:num>
  <w:num w:numId="11" w16cid:durableId="1070730314">
    <w:abstractNumId w:val="4"/>
  </w:num>
  <w:num w:numId="12" w16cid:durableId="741293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A3D93"/>
    <w:rsid w:val="000D07BB"/>
    <w:rsid w:val="000D5674"/>
    <w:rsid w:val="000E1187"/>
    <w:rsid w:val="000E77EA"/>
    <w:rsid w:val="001031EA"/>
    <w:rsid w:val="00113BE8"/>
    <w:rsid w:val="00146910"/>
    <w:rsid w:val="00170674"/>
    <w:rsid w:val="001813D5"/>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310C"/>
    <w:rsid w:val="003E7777"/>
    <w:rsid w:val="004272CA"/>
    <w:rsid w:val="00435C39"/>
    <w:rsid w:val="00447CAC"/>
    <w:rsid w:val="004806F1"/>
    <w:rsid w:val="0048090B"/>
    <w:rsid w:val="0049698C"/>
    <w:rsid w:val="004A3702"/>
    <w:rsid w:val="004C2C6C"/>
    <w:rsid w:val="004E1104"/>
    <w:rsid w:val="004F25A8"/>
    <w:rsid w:val="00553C34"/>
    <w:rsid w:val="00580C55"/>
    <w:rsid w:val="005B20B9"/>
    <w:rsid w:val="005C0797"/>
    <w:rsid w:val="00613CF9"/>
    <w:rsid w:val="006527DC"/>
    <w:rsid w:val="00681649"/>
    <w:rsid w:val="00693AA4"/>
    <w:rsid w:val="006B6D1C"/>
    <w:rsid w:val="006C4639"/>
    <w:rsid w:val="006C67D6"/>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B01268"/>
    <w:rsid w:val="00B137C6"/>
    <w:rsid w:val="00BB40AA"/>
    <w:rsid w:val="00BB59A8"/>
    <w:rsid w:val="00BD31C6"/>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B4178"/>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3E31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customStyle="1" w:styleId="Heading4Char">
    <w:name w:val="Heading 4 Char"/>
    <w:basedOn w:val="DefaultParagraphFont"/>
    <w:link w:val="Heading4"/>
    <w:semiHidden/>
    <w:rsid w:val="003E310C"/>
    <w:rPr>
      <w:rFonts w:asciiTheme="majorHAnsi" w:eastAsiaTheme="majorEastAsia" w:hAnsiTheme="majorHAnsi" w:cstheme="majorBidi"/>
      <w:i/>
      <w:iCs/>
      <w:color w:val="365F91" w:themeColor="accent1" w:themeShade="BF"/>
      <w:sz w:val="24"/>
      <w:szCs w:val="24"/>
      <w:lang w:val="en-US" w:eastAsia="en-US"/>
    </w:rPr>
  </w:style>
  <w:style w:type="character" w:styleId="Emphasis">
    <w:name w:val="Emphasis"/>
    <w:basedOn w:val="DefaultParagraphFont"/>
    <w:uiPriority w:val="20"/>
    <w:qFormat/>
    <w:locked/>
    <w:rsid w:val="003E310C"/>
    <w:rPr>
      <w:i/>
      <w:iCs/>
    </w:rPr>
  </w:style>
  <w:style w:type="character" w:customStyle="1" w:styleId="editorial">
    <w:name w:val="editorial"/>
    <w:basedOn w:val="DefaultParagraphFont"/>
    <w:rsid w:val="003E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71201182">
      <w:bodyDiv w:val="1"/>
      <w:marLeft w:val="0"/>
      <w:marRight w:val="0"/>
      <w:marTop w:val="0"/>
      <w:marBottom w:val="0"/>
      <w:divBdr>
        <w:top w:val="none" w:sz="0" w:space="0" w:color="auto"/>
        <w:left w:val="none" w:sz="0" w:space="0" w:color="auto"/>
        <w:bottom w:val="none" w:sz="0" w:space="0" w:color="auto"/>
        <w:right w:val="none" w:sz="0" w:space="0" w:color="auto"/>
      </w:divBdr>
      <w:divsChild>
        <w:div w:id="640885761">
          <w:marLeft w:val="0"/>
          <w:marRight w:val="0"/>
          <w:marTop w:val="0"/>
          <w:marBottom w:val="0"/>
          <w:divBdr>
            <w:top w:val="none" w:sz="0" w:space="0" w:color="auto"/>
            <w:left w:val="none" w:sz="0" w:space="0" w:color="auto"/>
            <w:bottom w:val="none" w:sz="0" w:space="0" w:color="auto"/>
            <w:right w:val="none" w:sz="0" w:space="0" w:color="auto"/>
          </w:divBdr>
        </w:div>
        <w:div w:id="1513060383">
          <w:marLeft w:val="0"/>
          <w:marRight w:val="0"/>
          <w:marTop w:val="0"/>
          <w:marBottom w:val="0"/>
          <w:divBdr>
            <w:top w:val="none" w:sz="0" w:space="0" w:color="auto"/>
            <w:left w:val="none" w:sz="0" w:space="0" w:color="auto"/>
            <w:bottom w:val="none" w:sz="0" w:space="0" w:color="auto"/>
            <w:right w:val="none" w:sz="0" w:space="0" w:color="auto"/>
          </w:divBdr>
        </w:div>
        <w:div w:id="1631521399">
          <w:marLeft w:val="0"/>
          <w:marRight w:val="0"/>
          <w:marTop w:val="0"/>
          <w:marBottom w:val="0"/>
          <w:divBdr>
            <w:top w:val="none" w:sz="0" w:space="0" w:color="auto"/>
            <w:left w:val="none" w:sz="0" w:space="0" w:color="auto"/>
            <w:bottom w:val="none" w:sz="0" w:space="0" w:color="auto"/>
            <w:right w:val="none" w:sz="0" w:space="0" w:color="auto"/>
          </w:divBdr>
        </w:div>
        <w:div w:id="25954251">
          <w:marLeft w:val="0"/>
          <w:marRight w:val="0"/>
          <w:marTop w:val="0"/>
          <w:marBottom w:val="0"/>
          <w:divBdr>
            <w:top w:val="none" w:sz="0" w:space="0" w:color="auto"/>
            <w:left w:val="none" w:sz="0" w:space="0" w:color="auto"/>
            <w:bottom w:val="none" w:sz="0" w:space="0" w:color="auto"/>
            <w:right w:val="none" w:sz="0" w:space="0" w:color="auto"/>
          </w:divBdr>
        </w:div>
        <w:div w:id="1939095997">
          <w:marLeft w:val="0"/>
          <w:marRight w:val="0"/>
          <w:marTop w:val="0"/>
          <w:marBottom w:val="0"/>
          <w:divBdr>
            <w:top w:val="none" w:sz="0" w:space="0" w:color="auto"/>
            <w:left w:val="none" w:sz="0" w:space="0" w:color="auto"/>
            <w:bottom w:val="none" w:sz="0" w:space="0" w:color="auto"/>
            <w:right w:val="none" w:sz="0" w:space="0" w:color="auto"/>
          </w:divBdr>
        </w:div>
        <w:div w:id="913661475">
          <w:marLeft w:val="0"/>
          <w:marRight w:val="0"/>
          <w:marTop w:val="0"/>
          <w:marBottom w:val="0"/>
          <w:divBdr>
            <w:top w:val="none" w:sz="0" w:space="0" w:color="auto"/>
            <w:left w:val="none" w:sz="0" w:space="0" w:color="auto"/>
            <w:bottom w:val="none" w:sz="0" w:space="0" w:color="auto"/>
            <w:right w:val="none" w:sz="0" w:space="0" w:color="auto"/>
          </w:divBdr>
        </w:div>
        <w:div w:id="1980912766">
          <w:marLeft w:val="0"/>
          <w:marRight w:val="0"/>
          <w:marTop w:val="0"/>
          <w:marBottom w:val="0"/>
          <w:divBdr>
            <w:top w:val="none" w:sz="0" w:space="0" w:color="auto"/>
            <w:left w:val="none" w:sz="0" w:space="0" w:color="auto"/>
            <w:bottom w:val="none" w:sz="0" w:space="0" w:color="auto"/>
            <w:right w:val="none" w:sz="0" w:space="0" w:color="auto"/>
          </w:divBdr>
        </w:div>
        <w:div w:id="2124572853">
          <w:marLeft w:val="0"/>
          <w:marRight w:val="0"/>
          <w:marTop w:val="0"/>
          <w:marBottom w:val="0"/>
          <w:divBdr>
            <w:top w:val="none" w:sz="0" w:space="0" w:color="auto"/>
            <w:left w:val="none" w:sz="0" w:space="0" w:color="auto"/>
            <w:bottom w:val="none" w:sz="0" w:space="0" w:color="auto"/>
            <w:right w:val="none" w:sz="0" w:space="0" w:color="auto"/>
          </w:divBdr>
        </w:div>
        <w:div w:id="34552635">
          <w:marLeft w:val="0"/>
          <w:marRight w:val="0"/>
          <w:marTop w:val="0"/>
          <w:marBottom w:val="0"/>
          <w:divBdr>
            <w:top w:val="none" w:sz="0" w:space="0" w:color="auto"/>
            <w:left w:val="none" w:sz="0" w:space="0" w:color="auto"/>
            <w:bottom w:val="none" w:sz="0" w:space="0" w:color="auto"/>
            <w:right w:val="none" w:sz="0" w:space="0" w:color="auto"/>
          </w:divBdr>
        </w:div>
        <w:div w:id="795686237">
          <w:marLeft w:val="0"/>
          <w:marRight w:val="0"/>
          <w:marTop w:val="0"/>
          <w:marBottom w:val="0"/>
          <w:divBdr>
            <w:top w:val="none" w:sz="0" w:space="0" w:color="auto"/>
            <w:left w:val="none" w:sz="0" w:space="0" w:color="auto"/>
            <w:bottom w:val="none" w:sz="0" w:space="0" w:color="auto"/>
            <w:right w:val="none" w:sz="0" w:space="0" w:color="auto"/>
          </w:divBdr>
        </w:div>
        <w:div w:id="922837041">
          <w:marLeft w:val="0"/>
          <w:marRight w:val="0"/>
          <w:marTop w:val="0"/>
          <w:marBottom w:val="0"/>
          <w:divBdr>
            <w:top w:val="none" w:sz="0" w:space="0" w:color="auto"/>
            <w:left w:val="none" w:sz="0" w:space="0" w:color="auto"/>
            <w:bottom w:val="none" w:sz="0" w:space="0" w:color="auto"/>
            <w:right w:val="none" w:sz="0" w:space="0" w:color="auto"/>
          </w:divBdr>
        </w:div>
        <w:div w:id="1381128659">
          <w:marLeft w:val="0"/>
          <w:marRight w:val="0"/>
          <w:marTop w:val="0"/>
          <w:marBottom w:val="0"/>
          <w:divBdr>
            <w:top w:val="none" w:sz="0" w:space="0" w:color="auto"/>
            <w:left w:val="none" w:sz="0" w:space="0" w:color="auto"/>
            <w:bottom w:val="none" w:sz="0" w:space="0" w:color="auto"/>
            <w:right w:val="none" w:sz="0" w:space="0" w:color="auto"/>
          </w:divBdr>
        </w:div>
        <w:div w:id="513303037">
          <w:marLeft w:val="0"/>
          <w:marRight w:val="0"/>
          <w:marTop w:val="0"/>
          <w:marBottom w:val="0"/>
          <w:divBdr>
            <w:top w:val="none" w:sz="0" w:space="0" w:color="auto"/>
            <w:left w:val="none" w:sz="0" w:space="0" w:color="auto"/>
            <w:bottom w:val="none" w:sz="0" w:space="0" w:color="auto"/>
            <w:right w:val="none" w:sz="0" w:space="0" w:color="auto"/>
          </w:divBdr>
        </w:div>
        <w:div w:id="1014459764">
          <w:marLeft w:val="0"/>
          <w:marRight w:val="0"/>
          <w:marTop w:val="0"/>
          <w:marBottom w:val="0"/>
          <w:divBdr>
            <w:top w:val="none" w:sz="0" w:space="0" w:color="auto"/>
            <w:left w:val="none" w:sz="0" w:space="0" w:color="auto"/>
            <w:bottom w:val="none" w:sz="0" w:space="0" w:color="auto"/>
            <w:right w:val="none" w:sz="0" w:space="0" w:color="auto"/>
          </w:divBdr>
        </w:div>
        <w:div w:id="145898130">
          <w:marLeft w:val="0"/>
          <w:marRight w:val="0"/>
          <w:marTop w:val="0"/>
          <w:marBottom w:val="0"/>
          <w:divBdr>
            <w:top w:val="none" w:sz="0" w:space="0" w:color="auto"/>
            <w:left w:val="none" w:sz="0" w:space="0" w:color="auto"/>
            <w:bottom w:val="none" w:sz="0" w:space="0" w:color="auto"/>
            <w:right w:val="none" w:sz="0" w:space="0" w:color="auto"/>
          </w:divBdr>
        </w:div>
        <w:div w:id="937757">
          <w:marLeft w:val="0"/>
          <w:marRight w:val="0"/>
          <w:marTop w:val="0"/>
          <w:marBottom w:val="0"/>
          <w:divBdr>
            <w:top w:val="none" w:sz="0" w:space="0" w:color="auto"/>
            <w:left w:val="none" w:sz="0" w:space="0" w:color="auto"/>
            <w:bottom w:val="none" w:sz="0" w:space="0" w:color="auto"/>
            <w:right w:val="none" w:sz="0" w:space="0" w:color="auto"/>
          </w:divBdr>
        </w:div>
        <w:div w:id="985429364">
          <w:marLeft w:val="0"/>
          <w:marRight w:val="0"/>
          <w:marTop w:val="0"/>
          <w:marBottom w:val="0"/>
          <w:divBdr>
            <w:top w:val="none" w:sz="0" w:space="0" w:color="auto"/>
            <w:left w:val="none" w:sz="0" w:space="0" w:color="auto"/>
            <w:bottom w:val="none" w:sz="0" w:space="0" w:color="auto"/>
            <w:right w:val="none" w:sz="0" w:space="0" w:color="auto"/>
          </w:divBdr>
        </w:div>
        <w:div w:id="29382493">
          <w:marLeft w:val="0"/>
          <w:marRight w:val="0"/>
          <w:marTop w:val="0"/>
          <w:marBottom w:val="0"/>
          <w:divBdr>
            <w:top w:val="none" w:sz="0" w:space="0" w:color="auto"/>
            <w:left w:val="none" w:sz="0" w:space="0" w:color="auto"/>
            <w:bottom w:val="none" w:sz="0" w:space="0" w:color="auto"/>
            <w:right w:val="none" w:sz="0" w:space="0" w:color="auto"/>
          </w:divBdr>
        </w:div>
        <w:div w:id="928201828">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3480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Jenny Gallagher</cp:lastModifiedBy>
  <cp:revision>2</cp:revision>
  <cp:lastPrinted>2023-02-07T15:46:00Z</cp:lastPrinted>
  <dcterms:created xsi:type="dcterms:W3CDTF">2023-02-14T08:43:00Z</dcterms:created>
  <dcterms:modified xsi:type="dcterms:W3CDTF">2023-02-14T08:43:00Z</dcterms:modified>
</cp:coreProperties>
</file>