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CFF6" w14:textId="1A458EDD" w:rsidR="0097797B" w:rsidRDefault="0097797B" w:rsidP="0097797B">
      <w:pPr>
        <w:pStyle w:val="NormalWeb"/>
        <w:shd w:val="clear" w:color="auto" w:fill="FFFFFF"/>
        <w:rPr>
          <w:rFonts w:ascii="Verdana" w:hAnsi="Verdana"/>
          <w:color w:val="000000"/>
        </w:rPr>
      </w:pPr>
      <w:r>
        <w:rPr>
          <w:rFonts w:ascii="Verdana" w:hAnsi="Verdana"/>
          <w:color w:val="000000"/>
        </w:rPr>
        <w:t xml:space="preserve">Find a partner and a 0-9 dice. </w:t>
      </w:r>
      <w:r>
        <w:rPr>
          <w:rFonts w:ascii="Verdana" w:hAnsi="Verdana"/>
          <w:color w:val="000000"/>
        </w:rPr>
        <w:br/>
      </w:r>
      <w:r>
        <w:rPr>
          <w:rFonts w:ascii="Verdana" w:hAnsi="Verdana"/>
          <w:color w:val="000000"/>
        </w:rPr>
        <w:br/>
      </w:r>
      <w:r>
        <w:rPr>
          <w:rStyle w:val="Strong"/>
          <w:rFonts w:ascii="Verdana" w:hAnsi="Verdana"/>
          <w:color w:val="000000"/>
        </w:rPr>
        <w:t>Game 1</w:t>
      </w:r>
    </w:p>
    <w:p w14:paraId="21E6D60D" w14:textId="79866BA7" w:rsidR="0097797B" w:rsidRDefault="0097797B" w:rsidP="0097797B">
      <w:pPr>
        <w:pStyle w:val="NormalWeb"/>
        <w:shd w:val="clear" w:color="auto" w:fill="FFFFFF"/>
        <w:rPr>
          <w:rFonts w:ascii="Verdana" w:hAnsi="Verdana"/>
          <w:color w:val="000000"/>
        </w:rPr>
      </w:pPr>
      <w:r>
        <w:rPr>
          <w:rFonts w:ascii="Verdana" w:hAnsi="Verdana"/>
          <w:color w:val="000000"/>
        </w:rPr>
        <w:t>Each of you draw an addition grid like this:</w:t>
      </w:r>
      <w:r>
        <w:rPr>
          <w:rFonts w:ascii="Verdana" w:hAnsi="Verdana"/>
          <w:color w:val="000000"/>
        </w:rPr>
        <w:br/>
      </w:r>
      <w:r>
        <w:rPr>
          <w:rFonts w:ascii="Verdana" w:hAnsi="Verdana"/>
          <w:color w:val="000000"/>
        </w:rPr>
        <w:br/>
      </w:r>
      <w:r>
        <w:rPr>
          <w:rFonts w:ascii="Verdana" w:hAnsi="Verdana"/>
          <w:noProof/>
          <w:color w:val="000000"/>
        </w:rPr>
        <w:drawing>
          <wp:inline distT="0" distB="0" distL="0" distR="0" wp14:anchorId="129AFEC0" wp14:editId="47C2EC3D">
            <wp:extent cx="3703320" cy="480060"/>
            <wp:effectExtent l="0" t="0" r="0" b="0"/>
            <wp:docPr id="395821586" name="Picture 2" descr="Blank cells representing two digits + two dig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 cells representing two digits + two digit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480060"/>
                    </a:xfrm>
                    <a:prstGeom prst="rect">
                      <a:avLst/>
                    </a:prstGeom>
                    <a:noFill/>
                    <a:ln>
                      <a:noFill/>
                    </a:ln>
                  </pic:spPr>
                </pic:pic>
              </a:graphicData>
            </a:graphic>
          </wp:inline>
        </w:drawing>
      </w:r>
      <w:r>
        <w:rPr>
          <w:rFonts w:ascii="Verdana" w:hAnsi="Verdana"/>
          <w:color w:val="000000"/>
        </w:rPr>
        <w:t>  </w:t>
      </w:r>
      <w:r>
        <w:rPr>
          <w:rFonts w:ascii="Verdana" w:hAnsi="Verdana"/>
          <w:color w:val="000000"/>
        </w:rPr>
        <w:br/>
      </w:r>
      <w:r>
        <w:rPr>
          <w:rFonts w:ascii="Verdana" w:hAnsi="Verdana"/>
          <w:color w:val="000000"/>
        </w:rPr>
        <w:br/>
        <w:t>Take turns to throw the dice. After each throw of the dice, you each decide which of your cells to put that number in.</w:t>
      </w:r>
      <w:r>
        <w:rPr>
          <w:rFonts w:ascii="Verdana" w:hAnsi="Verdana"/>
          <w:color w:val="000000"/>
        </w:rPr>
        <w:br/>
      </w:r>
      <w:r>
        <w:rPr>
          <w:rFonts w:ascii="Verdana" w:hAnsi="Verdana"/>
          <w:color w:val="000000"/>
        </w:rPr>
        <w:br/>
        <w:t>Throw the dice four times until all the cells are full.</w:t>
      </w:r>
    </w:p>
    <w:p w14:paraId="2FAE87B7" w14:textId="77777777" w:rsidR="0097797B" w:rsidRDefault="0097797B" w:rsidP="0097797B">
      <w:pPr>
        <w:pStyle w:val="Heading4"/>
        <w:shd w:val="clear" w:color="auto" w:fill="FFFFFF"/>
        <w:spacing w:before="240" w:after="120"/>
        <w:rPr>
          <w:rFonts w:ascii="Verdana" w:hAnsi="Verdana"/>
          <w:color w:val="000000"/>
        </w:rPr>
      </w:pPr>
      <w:r>
        <w:rPr>
          <w:rFonts w:ascii="Verdana" w:hAnsi="Verdana"/>
          <w:color w:val="000000"/>
        </w:rPr>
        <w:t>Whoever has the sum closer to 100 wins.</w:t>
      </w:r>
    </w:p>
    <w:p w14:paraId="183288B6" w14:textId="41E70CDE" w:rsidR="0097797B" w:rsidRDefault="0097797B" w:rsidP="0097797B">
      <w:pPr>
        <w:pStyle w:val="NormalWeb"/>
        <w:shd w:val="clear" w:color="auto" w:fill="FFFFFF"/>
        <w:rPr>
          <w:rFonts w:ascii="Verdana" w:hAnsi="Verdana"/>
          <w:color w:val="000000"/>
        </w:rPr>
      </w:pPr>
      <w:r>
        <w:rPr>
          <w:rFonts w:ascii="Verdana" w:hAnsi="Verdana"/>
          <w:color w:val="000000"/>
        </w:rPr>
        <w:t>There are two possible scoring systems:</w:t>
      </w:r>
    </w:p>
    <w:p w14:paraId="65B36663" w14:textId="77777777" w:rsidR="0097797B" w:rsidRDefault="0097797B" w:rsidP="0097797B">
      <w:pPr>
        <w:numPr>
          <w:ilvl w:val="0"/>
          <w:numId w:val="10"/>
        </w:numPr>
        <w:shd w:val="clear" w:color="auto" w:fill="FFFFFF"/>
        <w:spacing w:before="100" w:beforeAutospacing="1" w:after="100" w:afterAutospacing="1"/>
        <w:rPr>
          <w:rFonts w:ascii="Verdana" w:hAnsi="Verdana"/>
          <w:color w:val="000000"/>
        </w:rPr>
      </w:pPr>
      <w:r>
        <w:rPr>
          <w:rFonts w:ascii="Verdana" w:hAnsi="Verdana"/>
          <w:color w:val="000000"/>
        </w:rPr>
        <w:t>A point for a win. The first person to reach 10 wins the game.</w:t>
      </w:r>
    </w:p>
    <w:p w14:paraId="2E6BCD9D" w14:textId="77777777" w:rsidR="0097797B" w:rsidRDefault="0097797B" w:rsidP="0097797B">
      <w:pPr>
        <w:numPr>
          <w:ilvl w:val="0"/>
          <w:numId w:val="10"/>
        </w:numPr>
        <w:shd w:val="clear" w:color="auto" w:fill="FFFFFF"/>
        <w:spacing w:before="100" w:beforeAutospacing="1" w:after="100" w:afterAutospacing="1"/>
        <w:rPr>
          <w:rFonts w:ascii="Verdana" w:hAnsi="Verdana"/>
          <w:color w:val="000000"/>
        </w:rPr>
      </w:pPr>
      <w:r>
        <w:rPr>
          <w:rFonts w:ascii="Verdana" w:hAnsi="Verdana"/>
          <w:color w:val="000000"/>
        </w:rPr>
        <w:t>Each player keeps a running total of their "penalty points", the difference between their result and 100 after each round. First to 500 loses.</w:t>
      </w:r>
    </w:p>
    <w:p w14:paraId="65A4E1BF" w14:textId="77777777" w:rsidR="0097797B" w:rsidRDefault="0097797B" w:rsidP="0097797B">
      <w:pPr>
        <w:pStyle w:val="NormalWeb"/>
        <w:shd w:val="clear" w:color="auto" w:fill="FFFFFF"/>
        <w:rPr>
          <w:rFonts w:ascii="Verdana" w:hAnsi="Verdana"/>
          <w:color w:val="000000"/>
        </w:rPr>
      </w:pPr>
      <w:r>
        <w:rPr>
          <w:rFonts w:ascii="Verdana" w:hAnsi="Verdana"/>
          <w:color w:val="000000"/>
        </w:rPr>
        <w:t>You can vary the target to make it easier or more difficult.</w:t>
      </w:r>
    </w:p>
    <w:p w14:paraId="69514DEC" w14:textId="01755480" w:rsidR="00C07B30" w:rsidRPr="0097797B" w:rsidRDefault="0097797B" w:rsidP="0097797B">
      <w:pPr>
        <w:pStyle w:val="NormalWeb"/>
        <w:shd w:val="clear" w:color="auto" w:fill="FFFFFF"/>
        <w:rPr>
          <w:rFonts w:ascii="Verdana" w:hAnsi="Verdana"/>
          <w:color w:val="000000"/>
        </w:rPr>
      </w:pPr>
      <w:r>
        <w:rPr>
          <w:rFonts w:ascii="Verdana" w:hAnsi="Verdana"/>
          <w:color w:val="000000"/>
        </w:rPr>
        <w:br/>
      </w:r>
      <w:r>
        <w:rPr>
          <w:rStyle w:val="Strong"/>
          <w:rFonts w:ascii="Verdana" w:hAnsi="Verdana"/>
          <w:color w:val="000000"/>
        </w:rPr>
        <w:t>Game 2</w:t>
      </w:r>
      <w:r>
        <w:rPr>
          <w:rFonts w:ascii="Verdana" w:hAnsi="Verdana"/>
          <w:color w:val="000000"/>
        </w:rPr>
        <w:br/>
      </w:r>
      <w:r>
        <w:rPr>
          <w:rFonts w:ascii="Verdana" w:hAnsi="Verdana"/>
          <w:color w:val="000000"/>
        </w:rPr>
        <w:br/>
        <w:t>Each of you draw an addition grid like this:</w:t>
      </w:r>
      <w:r>
        <w:rPr>
          <w:rFonts w:ascii="Verdana" w:hAnsi="Verdana"/>
          <w:color w:val="000000"/>
        </w:rPr>
        <w:br/>
      </w:r>
      <w:r>
        <w:rPr>
          <w:rFonts w:ascii="Verdana" w:hAnsi="Verdana"/>
          <w:color w:val="000000"/>
        </w:rPr>
        <w:br/>
      </w:r>
      <w:r>
        <w:rPr>
          <w:rFonts w:ascii="Verdana" w:hAnsi="Verdana"/>
          <w:noProof/>
          <w:color w:val="000000"/>
        </w:rPr>
        <w:drawing>
          <wp:inline distT="0" distB="0" distL="0" distR="0" wp14:anchorId="5F2BB94E" wp14:editId="5FD27AB4">
            <wp:extent cx="3703320" cy="480060"/>
            <wp:effectExtent l="0" t="0" r="0" b="0"/>
            <wp:docPr id="1503655654" name="Picture 1" descr="Blank cells representing two digits + two dig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 cells representing two digits + two digit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480060"/>
                    </a:xfrm>
                    <a:prstGeom prst="rect">
                      <a:avLst/>
                    </a:prstGeom>
                    <a:noFill/>
                    <a:ln>
                      <a:noFill/>
                    </a:ln>
                  </pic:spPr>
                </pic:pic>
              </a:graphicData>
            </a:graphic>
          </wp:inline>
        </w:drawing>
      </w:r>
      <w:r>
        <w:rPr>
          <w:rFonts w:ascii="Verdana" w:hAnsi="Verdana"/>
          <w:color w:val="000000"/>
        </w:rPr>
        <w:t> </w:t>
      </w:r>
      <w:r>
        <w:rPr>
          <w:rFonts w:ascii="Verdana" w:hAnsi="Verdana"/>
          <w:color w:val="000000"/>
        </w:rPr>
        <w:br/>
      </w:r>
      <w:r>
        <w:rPr>
          <w:rFonts w:ascii="Verdana" w:hAnsi="Verdana"/>
          <w:color w:val="000000"/>
        </w:rPr>
        <w:br/>
        <w:t>Take turns to throw the dice, until it has been thrown four times in total. After you have collected all four numbers, each player must decide where to place them on his/her own grid.</w:t>
      </w:r>
      <w:r>
        <w:rPr>
          <w:rFonts w:ascii="Verdana" w:hAnsi="Verdana"/>
          <w:color w:val="000000"/>
        </w:rPr>
        <w:br/>
      </w:r>
      <w:r>
        <w:rPr>
          <w:rFonts w:ascii="Verdana" w:hAnsi="Verdana"/>
          <w:color w:val="000000"/>
        </w:rPr>
        <w:br/>
      </w:r>
      <w:r>
        <w:rPr>
          <w:rStyle w:val="Strong"/>
          <w:rFonts w:ascii="Verdana" w:hAnsi="Verdana"/>
          <w:color w:val="000000"/>
        </w:rPr>
        <w:t>Whoever has the sum closer to 100 wins.</w:t>
      </w:r>
      <w:r>
        <w:rPr>
          <w:rFonts w:ascii="Verdana" w:hAnsi="Verdana"/>
          <w:color w:val="000000"/>
        </w:rPr>
        <w:br/>
      </w:r>
      <w:r>
        <w:rPr>
          <w:rFonts w:ascii="Verdana" w:hAnsi="Verdana"/>
          <w:color w:val="000000"/>
        </w:rPr>
        <w:br/>
        <w:t>There are two possible scoring systems:</w:t>
      </w:r>
      <w:r>
        <w:rPr>
          <w:rFonts w:ascii="Verdana" w:hAnsi="Verdana"/>
          <w:color w:val="000000"/>
        </w:rPr>
        <w:br/>
        <w:t>A point for a win. The first person to reach 10 wins the game.</w:t>
      </w:r>
      <w:r>
        <w:rPr>
          <w:rFonts w:ascii="Verdana" w:hAnsi="Verdana"/>
          <w:color w:val="000000"/>
        </w:rPr>
        <w:br/>
        <w:t>Each player keeps a running total of their "penalty points", the difference between their result and 100 after each round. First to 500 loses.</w:t>
      </w:r>
      <w:r>
        <w:rPr>
          <w:rFonts w:ascii="Verdana" w:hAnsi="Verdana"/>
          <w:color w:val="000000"/>
        </w:rPr>
        <w:br/>
        <w:t>You can vary the target to make it easier or more difficult.</w:t>
      </w:r>
    </w:p>
    <w:sectPr w:rsidR="00C07B30" w:rsidRPr="0097797B"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97797B"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1F37E3B" w14:textId="5FADDA2F" w:rsidR="00A07E41" w:rsidRPr="006C4639" w:rsidRDefault="00F062D3" w:rsidP="00A07E41">
    <w:pPr>
      <w:pStyle w:val="HeaderFooter"/>
    </w:pPr>
    <w:r w:rsidRPr="006C4639">
      <w:t>nrich.maths.org</w:t>
    </w:r>
    <w:r w:rsidR="0057249F">
      <w:t>/</w:t>
    </w:r>
    <w:r w:rsidR="00F2456A">
      <w:t>1</w:t>
    </w:r>
    <w:r w:rsidR="0097797B">
      <w:t>1863</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1298871363" name="Picture 129887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6491D13B" w:rsidR="00693AA4" w:rsidRPr="00BD31C6" w:rsidRDefault="005209C5"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Dicey Addition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6491D13B" w:rsidR="00693AA4" w:rsidRPr="00BD31C6" w:rsidRDefault="005209C5"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Dicey Addition</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741863"/>
    <w:multiLevelType w:val="multilevel"/>
    <w:tmpl w:val="6CBE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27217D"/>
    <w:multiLevelType w:val="multilevel"/>
    <w:tmpl w:val="D10C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7622B"/>
    <w:multiLevelType w:val="multilevel"/>
    <w:tmpl w:val="9AFE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917C2"/>
    <w:multiLevelType w:val="multilevel"/>
    <w:tmpl w:val="38F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097656">
    <w:abstractNumId w:val="0"/>
  </w:num>
  <w:num w:numId="2" w16cid:durableId="1037656596">
    <w:abstractNumId w:val="6"/>
  </w:num>
  <w:num w:numId="3" w16cid:durableId="1751465293">
    <w:abstractNumId w:val="2"/>
  </w:num>
  <w:num w:numId="4" w16cid:durableId="1899629765">
    <w:abstractNumId w:val="7"/>
  </w:num>
  <w:num w:numId="5" w16cid:durableId="1683243625">
    <w:abstractNumId w:val="4"/>
  </w:num>
  <w:num w:numId="6" w16cid:durableId="1544556266">
    <w:abstractNumId w:val="1"/>
  </w:num>
  <w:num w:numId="7" w16cid:durableId="1993439194">
    <w:abstractNumId w:val="9"/>
  </w:num>
  <w:num w:numId="8" w16cid:durableId="1169372599">
    <w:abstractNumId w:val="5"/>
  </w:num>
  <w:num w:numId="9" w16cid:durableId="1740054802">
    <w:abstractNumId w:val="8"/>
  </w:num>
  <w:num w:numId="10" w16cid:durableId="1716275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46014"/>
    <w:rsid w:val="00062877"/>
    <w:rsid w:val="00076FA7"/>
    <w:rsid w:val="00083878"/>
    <w:rsid w:val="000A0AD3"/>
    <w:rsid w:val="000A3D93"/>
    <w:rsid w:val="000D07BB"/>
    <w:rsid w:val="000D2A97"/>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972F6"/>
    <w:rsid w:val="002A01AD"/>
    <w:rsid w:val="002A0FBA"/>
    <w:rsid w:val="002A36F0"/>
    <w:rsid w:val="002A5A15"/>
    <w:rsid w:val="002A6E66"/>
    <w:rsid w:val="002D6D7E"/>
    <w:rsid w:val="002E2F99"/>
    <w:rsid w:val="002E4EC7"/>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860EA"/>
    <w:rsid w:val="0049698C"/>
    <w:rsid w:val="004A3702"/>
    <w:rsid w:val="004C2C6C"/>
    <w:rsid w:val="004E1104"/>
    <w:rsid w:val="004F25A8"/>
    <w:rsid w:val="0051577E"/>
    <w:rsid w:val="005209C5"/>
    <w:rsid w:val="00553C34"/>
    <w:rsid w:val="0057249F"/>
    <w:rsid w:val="00580C55"/>
    <w:rsid w:val="005B20B9"/>
    <w:rsid w:val="005C0797"/>
    <w:rsid w:val="005E14CD"/>
    <w:rsid w:val="00613CF9"/>
    <w:rsid w:val="006527DC"/>
    <w:rsid w:val="00681649"/>
    <w:rsid w:val="00693AA4"/>
    <w:rsid w:val="006B6D1C"/>
    <w:rsid w:val="006C4639"/>
    <w:rsid w:val="006C67D6"/>
    <w:rsid w:val="006F1057"/>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1FAA"/>
    <w:rsid w:val="008844F3"/>
    <w:rsid w:val="008948F3"/>
    <w:rsid w:val="008B7EFF"/>
    <w:rsid w:val="008C2ACA"/>
    <w:rsid w:val="008C52F6"/>
    <w:rsid w:val="008D7024"/>
    <w:rsid w:val="008E1132"/>
    <w:rsid w:val="008E13B3"/>
    <w:rsid w:val="008E2ECA"/>
    <w:rsid w:val="008F114D"/>
    <w:rsid w:val="008F1F82"/>
    <w:rsid w:val="00916001"/>
    <w:rsid w:val="00917B51"/>
    <w:rsid w:val="00940B8A"/>
    <w:rsid w:val="00952DD6"/>
    <w:rsid w:val="009539ED"/>
    <w:rsid w:val="0096163F"/>
    <w:rsid w:val="00975EB5"/>
    <w:rsid w:val="0097797B"/>
    <w:rsid w:val="0098383B"/>
    <w:rsid w:val="00986CF8"/>
    <w:rsid w:val="00997E24"/>
    <w:rsid w:val="009A1467"/>
    <w:rsid w:val="009A277E"/>
    <w:rsid w:val="009B35C6"/>
    <w:rsid w:val="009D39B2"/>
    <w:rsid w:val="009D4D41"/>
    <w:rsid w:val="009D646B"/>
    <w:rsid w:val="00A07E41"/>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B40AA"/>
    <w:rsid w:val="00BB59A8"/>
    <w:rsid w:val="00BC5416"/>
    <w:rsid w:val="00BD31C6"/>
    <w:rsid w:val="00C07B30"/>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3C67"/>
    <w:rsid w:val="00DE4EDE"/>
    <w:rsid w:val="00E0354C"/>
    <w:rsid w:val="00E13022"/>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2456A"/>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9779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97797B"/>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40331945">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93881491">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308795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457793395">
      <w:bodyDiv w:val="1"/>
      <w:marLeft w:val="0"/>
      <w:marRight w:val="0"/>
      <w:marTop w:val="0"/>
      <w:marBottom w:val="0"/>
      <w:divBdr>
        <w:top w:val="none" w:sz="0" w:space="0" w:color="auto"/>
        <w:left w:val="none" w:sz="0" w:space="0" w:color="auto"/>
        <w:bottom w:val="none" w:sz="0" w:space="0" w:color="auto"/>
        <w:right w:val="none" w:sz="0" w:space="0" w:color="auto"/>
      </w:divBdr>
    </w:div>
    <w:div w:id="1509981146">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536037142">
      <w:bodyDiv w:val="1"/>
      <w:marLeft w:val="0"/>
      <w:marRight w:val="0"/>
      <w:marTop w:val="0"/>
      <w:marBottom w:val="0"/>
      <w:divBdr>
        <w:top w:val="none" w:sz="0" w:space="0" w:color="auto"/>
        <w:left w:val="none" w:sz="0" w:space="0" w:color="auto"/>
        <w:bottom w:val="none" w:sz="0" w:space="0" w:color="auto"/>
        <w:right w:val="none" w:sz="0" w:space="0" w:color="auto"/>
      </w:divBdr>
      <w:divsChild>
        <w:div w:id="361517169">
          <w:marLeft w:val="0"/>
          <w:marRight w:val="0"/>
          <w:marTop w:val="0"/>
          <w:marBottom w:val="0"/>
          <w:divBdr>
            <w:top w:val="none" w:sz="0" w:space="0" w:color="auto"/>
            <w:left w:val="none" w:sz="0" w:space="0" w:color="auto"/>
            <w:bottom w:val="none" w:sz="0" w:space="0" w:color="auto"/>
            <w:right w:val="none" w:sz="0" w:space="0" w:color="auto"/>
          </w:divBdr>
        </w:div>
        <w:div w:id="590815784">
          <w:marLeft w:val="0"/>
          <w:marRight w:val="0"/>
          <w:marTop w:val="0"/>
          <w:marBottom w:val="0"/>
          <w:divBdr>
            <w:top w:val="none" w:sz="0" w:space="0" w:color="auto"/>
            <w:left w:val="none" w:sz="0" w:space="0" w:color="auto"/>
            <w:bottom w:val="none" w:sz="0" w:space="0" w:color="auto"/>
            <w:right w:val="none" w:sz="0" w:space="0" w:color="auto"/>
          </w:divBdr>
        </w:div>
        <w:div w:id="1649742922">
          <w:marLeft w:val="0"/>
          <w:marRight w:val="0"/>
          <w:marTop w:val="0"/>
          <w:marBottom w:val="0"/>
          <w:divBdr>
            <w:top w:val="none" w:sz="0" w:space="0" w:color="auto"/>
            <w:left w:val="none" w:sz="0" w:space="0" w:color="auto"/>
            <w:bottom w:val="none" w:sz="0" w:space="0" w:color="auto"/>
            <w:right w:val="none" w:sz="0" w:space="0" w:color="auto"/>
          </w:divBdr>
        </w:div>
      </w:divsChild>
    </w:div>
    <w:div w:id="1674069152">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1928766">
      <w:bodyDiv w:val="1"/>
      <w:marLeft w:val="0"/>
      <w:marRight w:val="0"/>
      <w:marTop w:val="0"/>
      <w:marBottom w:val="0"/>
      <w:divBdr>
        <w:top w:val="none" w:sz="0" w:space="0" w:color="auto"/>
        <w:left w:val="none" w:sz="0" w:space="0" w:color="auto"/>
        <w:bottom w:val="none" w:sz="0" w:space="0" w:color="auto"/>
        <w:right w:val="none" w:sz="0" w:space="0" w:color="auto"/>
      </w:divBdr>
      <w:divsChild>
        <w:div w:id="1137574581">
          <w:marLeft w:val="0"/>
          <w:marRight w:val="0"/>
          <w:marTop w:val="0"/>
          <w:marBottom w:val="0"/>
          <w:divBdr>
            <w:top w:val="none" w:sz="0" w:space="0" w:color="auto"/>
            <w:left w:val="none" w:sz="0" w:space="0" w:color="auto"/>
            <w:bottom w:val="none" w:sz="0" w:space="0" w:color="auto"/>
            <w:right w:val="none" w:sz="0" w:space="0" w:color="auto"/>
          </w:divBdr>
        </w:div>
        <w:div w:id="1441493766">
          <w:marLeft w:val="0"/>
          <w:marRight w:val="0"/>
          <w:marTop w:val="0"/>
          <w:marBottom w:val="0"/>
          <w:divBdr>
            <w:top w:val="none" w:sz="0" w:space="0" w:color="auto"/>
            <w:left w:val="none" w:sz="0" w:space="0" w:color="auto"/>
            <w:bottom w:val="none" w:sz="0" w:space="0" w:color="auto"/>
            <w:right w:val="none" w:sz="0" w:space="0" w:color="auto"/>
          </w:divBdr>
        </w:div>
        <w:div w:id="1740325097">
          <w:marLeft w:val="0"/>
          <w:marRight w:val="0"/>
          <w:marTop w:val="0"/>
          <w:marBottom w:val="0"/>
          <w:divBdr>
            <w:top w:val="none" w:sz="0" w:space="0" w:color="auto"/>
            <w:left w:val="none" w:sz="0" w:space="0" w:color="auto"/>
            <w:bottom w:val="none" w:sz="0" w:space="0" w:color="auto"/>
            <w:right w:val="none" w:sz="0" w:space="0" w:color="auto"/>
          </w:divBdr>
        </w:div>
        <w:div w:id="1044254603">
          <w:marLeft w:val="0"/>
          <w:marRight w:val="0"/>
          <w:marTop w:val="0"/>
          <w:marBottom w:val="0"/>
          <w:divBdr>
            <w:top w:val="none" w:sz="0" w:space="0" w:color="auto"/>
            <w:left w:val="none" w:sz="0" w:space="0" w:color="auto"/>
            <w:bottom w:val="none" w:sz="0" w:space="0" w:color="auto"/>
            <w:right w:val="none" w:sz="0" w:space="0" w:color="auto"/>
          </w:divBdr>
        </w:div>
        <w:div w:id="1214851171">
          <w:marLeft w:val="0"/>
          <w:marRight w:val="0"/>
          <w:marTop w:val="0"/>
          <w:marBottom w:val="0"/>
          <w:divBdr>
            <w:top w:val="none" w:sz="0" w:space="0" w:color="auto"/>
            <w:left w:val="none" w:sz="0" w:space="0" w:color="auto"/>
            <w:bottom w:val="none" w:sz="0" w:space="0" w:color="auto"/>
            <w:right w:val="none" w:sz="0" w:space="0" w:color="auto"/>
          </w:divBdr>
        </w:div>
        <w:div w:id="56129089">
          <w:marLeft w:val="0"/>
          <w:marRight w:val="0"/>
          <w:marTop w:val="0"/>
          <w:marBottom w:val="0"/>
          <w:divBdr>
            <w:top w:val="none" w:sz="0" w:space="0" w:color="auto"/>
            <w:left w:val="none" w:sz="0" w:space="0" w:color="auto"/>
            <w:bottom w:val="none" w:sz="0" w:space="0" w:color="auto"/>
            <w:right w:val="none" w:sz="0" w:space="0" w:color="auto"/>
          </w:divBdr>
        </w:div>
        <w:div w:id="1429233831">
          <w:marLeft w:val="0"/>
          <w:marRight w:val="0"/>
          <w:marTop w:val="0"/>
          <w:marBottom w:val="0"/>
          <w:divBdr>
            <w:top w:val="none" w:sz="0" w:space="0" w:color="auto"/>
            <w:left w:val="none" w:sz="0" w:space="0" w:color="auto"/>
            <w:bottom w:val="none" w:sz="0" w:space="0" w:color="auto"/>
            <w:right w:val="none" w:sz="0" w:space="0" w:color="auto"/>
          </w:divBdr>
        </w:div>
        <w:div w:id="2020887691">
          <w:marLeft w:val="0"/>
          <w:marRight w:val="0"/>
          <w:marTop w:val="0"/>
          <w:marBottom w:val="0"/>
          <w:divBdr>
            <w:top w:val="none" w:sz="0" w:space="0" w:color="auto"/>
            <w:left w:val="none" w:sz="0" w:space="0" w:color="auto"/>
            <w:bottom w:val="none" w:sz="0" w:space="0" w:color="auto"/>
            <w:right w:val="none" w:sz="0" w:space="0" w:color="auto"/>
          </w:divBdr>
        </w:div>
        <w:div w:id="392199786">
          <w:marLeft w:val="0"/>
          <w:marRight w:val="0"/>
          <w:marTop w:val="0"/>
          <w:marBottom w:val="0"/>
          <w:divBdr>
            <w:top w:val="none" w:sz="0" w:space="0" w:color="auto"/>
            <w:left w:val="none" w:sz="0" w:space="0" w:color="auto"/>
            <w:bottom w:val="none" w:sz="0" w:space="0" w:color="auto"/>
            <w:right w:val="none" w:sz="0" w:space="0" w:color="auto"/>
          </w:divBdr>
        </w:div>
        <w:div w:id="1366636123">
          <w:marLeft w:val="0"/>
          <w:marRight w:val="0"/>
          <w:marTop w:val="0"/>
          <w:marBottom w:val="0"/>
          <w:divBdr>
            <w:top w:val="none" w:sz="0" w:space="0" w:color="auto"/>
            <w:left w:val="none" w:sz="0" w:space="0" w:color="auto"/>
            <w:bottom w:val="none" w:sz="0" w:space="0" w:color="auto"/>
            <w:right w:val="none" w:sz="0" w:space="0" w:color="auto"/>
          </w:divBdr>
        </w:div>
      </w:divsChild>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13360528">
      <w:bodyDiv w:val="1"/>
      <w:marLeft w:val="0"/>
      <w:marRight w:val="0"/>
      <w:marTop w:val="0"/>
      <w:marBottom w:val="0"/>
      <w:divBdr>
        <w:top w:val="none" w:sz="0" w:space="0" w:color="auto"/>
        <w:left w:val="none" w:sz="0" w:space="0" w:color="auto"/>
        <w:bottom w:val="none" w:sz="0" w:space="0" w:color="auto"/>
        <w:right w:val="none" w:sz="0" w:space="0" w:color="auto"/>
      </w:divBdr>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Unit Differences printable sheet</vt:lpstr>
    </vt:vector>
  </TitlesOfParts>
  <Company>MMP, University of Cambridge</Company>
  <LinksUpToDate>false</LinksUpToDate>
  <CharactersWithSpaces>1204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Dicey Addition printable sheet</dc:title>
  <dc:creator>Alison Kiddle</dc:creator>
  <cp:lastModifiedBy>Jenny Gallagher</cp:lastModifiedBy>
  <cp:revision>3</cp:revision>
  <cp:lastPrinted>2023-08-01T17:32:00Z</cp:lastPrinted>
  <dcterms:created xsi:type="dcterms:W3CDTF">2023-08-01T19:57:00Z</dcterms:created>
  <dcterms:modified xsi:type="dcterms:W3CDTF">2023-08-01T19:58:00Z</dcterms:modified>
</cp:coreProperties>
</file>