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D58E8"/>
    <w:p w:rsidR="00000000" w:rsidRDefault="00C32A92">
      <w:pPr>
        <w:rPr>
          <w:rFonts w:ascii="Verdana" w:hAnsi="Verdana"/>
          <w:color w:val="000000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1507490</wp:posOffset>
            </wp:positionH>
            <wp:positionV relativeFrom="paragraph">
              <wp:posOffset>459740</wp:posOffset>
            </wp:positionV>
            <wp:extent cx="2597785" cy="1021715"/>
            <wp:effectExtent l="0" t="0" r="0" b="698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E8">
        <w:rPr>
          <w:rFonts w:ascii="Verdana" w:hAnsi="Verdana"/>
          <w:color w:val="000000"/>
          <w:shd w:val="clear" w:color="auto" w:fill="FFFFFF"/>
        </w:rPr>
        <w:t>A</w:t>
      </w:r>
      <w:r w:rsidR="007D58E8">
        <w:rPr>
          <w:rFonts w:ascii="Verdana" w:hAnsi="Verdana"/>
          <w:color w:val="000000"/>
          <w:shd w:val="clear" w:color="auto" w:fill="FFFFFF"/>
        </w:rPr>
        <w:t xml:space="preserve"> "beach hut" is generated from its two middle numbers.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Can you figure out the rule for working out the roof and floor numbers?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 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</w:p>
    <w:p w:rsidR="00000000" w:rsidRDefault="007D58E8"/>
    <w:p w:rsidR="00000000" w:rsidRDefault="007D58E8">
      <w:pPr>
        <w:rPr>
          <w:rFonts w:ascii="Verdana" w:hAnsi="Verdana"/>
          <w:color w:val="000000"/>
          <w:shd w:val="clear" w:color="auto" w:fill="FFFFFF"/>
        </w:rPr>
      </w:pPr>
    </w:p>
    <w:p w:rsidR="00A44D70" w:rsidRDefault="00A44D70">
      <w:pPr>
        <w:rPr>
          <w:rFonts w:ascii="Verdana" w:hAnsi="Verdana"/>
          <w:color w:val="000000"/>
          <w:shd w:val="clear" w:color="auto" w:fill="FFFFFF"/>
        </w:rPr>
      </w:pPr>
    </w:p>
    <w:p w:rsidR="00A44D70" w:rsidRDefault="00A44D70">
      <w:pPr>
        <w:rPr>
          <w:rFonts w:ascii="Verdana" w:hAnsi="Verdana"/>
          <w:color w:val="000000"/>
          <w:shd w:val="clear" w:color="auto" w:fill="FFFFFF"/>
        </w:rPr>
      </w:pPr>
    </w:p>
    <w:p w:rsidR="00000000" w:rsidRDefault="00C32A92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2454275</wp:posOffset>
            </wp:positionV>
            <wp:extent cx="2737485" cy="1078230"/>
            <wp:effectExtent l="0" t="0" r="5715" b="762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078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E8">
        <w:rPr>
          <w:rFonts w:ascii="Verdana" w:hAnsi="Verdana"/>
          <w:color w:val="000000"/>
          <w:shd w:val="clear" w:color="auto" w:fill="FFFFFF"/>
        </w:rPr>
        <w:t>These beach huts form a sequence. Can you see how the second hut follows on from the first? And how the third hut foll</w:t>
      </w:r>
      <w:r w:rsidR="007D58E8">
        <w:rPr>
          <w:rFonts w:ascii="Verdana" w:hAnsi="Verdana"/>
          <w:color w:val="000000"/>
          <w:shd w:val="clear" w:color="auto" w:fill="FFFFFF"/>
        </w:rPr>
        <w:t>ows on from the second?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Style w:val="Strong"/>
          <w:rFonts w:ascii="Verdana" w:hAnsi="Verdana"/>
          <w:color w:val="000000"/>
          <w:shd w:val="clear" w:color="auto" w:fill="FFFFFF"/>
        </w:rPr>
        <w:t>Can you find the next huts in the sequence?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Do you notice any interesting patterns?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Try making some sequences of huts, starting with your own numbers in the middle two boxes. Do these sequences follow similar patterns?</w:t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If you hav</w:t>
      </w:r>
      <w:r w:rsidR="007D58E8">
        <w:rPr>
          <w:rFonts w:ascii="Verdana" w:hAnsi="Verdana"/>
          <w:color w:val="000000"/>
          <w:shd w:val="clear" w:color="auto" w:fill="FFFFFF"/>
        </w:rPr>
        <w:t>e a beach hut from the middle of a sequence, is there a way to work out the beach huts that came before it?</w:t>
      </w:r>
      <w:r w:rsidR="007D58E8">
        <w:rPr>
          <w:rFonts w:ascii="Verdana" w:hAnsi="Verdana"/>
          <w:color w:val="000000"/>
          <w:shd w:val="clear" w:color="auto" w:fill="FFFFFF"/>
        </w:rPr>
        <w:br/>
      </w:r>
      <w:r w:rsidR="007D58E8">
        <w:rPr>
          <w:rFonts w:ascii="Verdana" w:hAnsi="Verdana"/>
          <w:color w:val="000000"/>
        </w:rPr>
        <w:br/>
      </w:r>
      <w:r w:rsidR="007D58E8">
        <w:rPr>
          <w:rFonts w:ascii="Verdana" w:hAnsi="Verdana"/>
          <w:color w:val="000000"/>
          <w:shd w:val="clear" w:color="auto" w:fill="FFFFFF"/>
        </w:rPr>
        <w:t>Here's one to try:</w:t>
      </w:r>
    </w:p>
    <w:p w:rsidR="00000000" w:rsidRDefault="007D58E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:rsidR="00000000" w:rsidRDefault="007D58E8"/>
    <w:p w:rsidR="00000000" w:rsidRDefault="007D58E8"/>
    <w:p w:rsidR="00000000" w:rsidRDefault="007D58E8"/>
    <w:p w:rsidR="00000000" w:rsidRDefault="007D58E8">
      <w:pPr>
        <w:rPr>
          <w:rStyle w:val="Strong"/>
          <w:rFonts w:ascii="Verdana" w:hAnsi="Verdana"/>
          <w:color w:val="000000"/>
          <w:shd w:val="clear" w:color="auto" w:fill="FFFFFF"/>
        </w:rPr>
      </w:pPr>
      <w:bookmarkStart w:id="0" w:name="_GoBack"/>
      <w:bookmarkEnd w:id="0"/>
      <w:r>
        <w:rPr>
          <w:rStyle w:val="Strong"/>
          <w:rFonts w:ascii="Verdana" w:hAnsi="Verdana"/>
          <w:color w:val="000000"/>
          <w:shd w:val="clear" w:color="auto" w:fill="FFFFFF"/>
        </w:rPr>
        <w:t>Here are some questions you might like to consider:</w:t>
      </w:r>
    </w:p>
    <w:p w:rsidR="00000000" w:rsidRDefault="007D58E8">
      <w:pPr>
        <w:spacing w:line="100" w:lineRule="atLeast"/>
      </w:pPr>
    </w:p>
    <w:p w:rsidR="00000000" w:rsidRDefault="007D58E8">
      <w:pPr>
        <w:keepLines/>
        <w:widowControl w:val="0"/>
        <w:numPr>
          <w:ilvl w:val="0"/>
          <w:numId w:val="2"/>
        </w:numPr>
        <w:spacing w:line="100" w:lineRule="atLeast"/>
        <w:ind w:left="414" w:hanging="35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If you know any pair of numbers from a beach hut, can you work out</w:t>
      </w:r>
      <w:r>
        <w:rPr>
          <w:rFonts w:ascii="Verdana" w:hAnsi="Verdana"/>
          <w:color w:val="000000"/>
          <w:shd w:val="clear" w:color="auto" w:fill="FFFFFF"/>
        </w:rPr>
        <w:t xml:space="preserve"> the other two numbers?</w:t>
      </w:r>
      <w:r>
        <w:rPr>
          <w:rFonts w:ascii="Verdana" w:hAnsi="Verdana"/>
          <w:color w:val="000000"/>
        </w:rPr>
        <w:br/>
      </w:r>
    </w:p>
    <w:p w:rsidR="00000000" w:rsidRDefault="007D58E8">
      <w:pPr>
        <w:keepLines/>
        <w:widowControl w:val="0"/>
        <w:numPr>
          <w:ilvl w:val="0"/>
          <w:numId w:val="2"/>
        </w:numPr>
        <w:spacing w:line="100" w:lineRule="atLeast"/>
        <w:ind w:left="414" w:hanging="35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Can you find a sequence of beach huts where two adjacent huts have the same roof number?</w:t>
      </w:r>
      <w:r>
        <w:rPr>
          <w:rFonts w:ascii="Verdana" w:hAnsi="Verdana"/>
          <w:color w:val="000000"/>
        </w:rPr>
        <w:br/>
      </w:r>
    </w:p>
    <w:p w:rsidR="00000000" w:rsidRDefault="007D58E8">
      <w:pPr>
        <w:keepLines/>
        <w:widowControl w:val="0"/>
        <w:numPr>
          <w:ilvl w:val="0"/>
          <w:numId w:val="2"/>
        </w:numPr>
        <w:spacing w:line="100" w:lineRule="atLeast"/>
        <w:ind w:left="414" w:hanging="35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If you know the numbers in a hut, how can you work out the numbers of the fourth hut to the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hd w:val="clear" w:color="auto" w:fill="FFFFFF"/>
        </w:rPr>
        <w:t>right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it? Or the 10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>? Or the 100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</w:rPr>
        <w:br/>
      </w:r>
    </w:p>
    <w:p w:rsidR="00000000" w:rsidRDefault="007D58E8">
      <w:pPr>
        <w:keepLines/>
        <w:widowControl w:val="0"/>
        <w:numPr>
          <w:ilvl w:val="0"/>
          <w:numId w:val="2"/>
        </w:numPr>
        <w:spacing w:line="100" w:lineRule="atLeast"/>
        <w:ind w:left="414" w:hanging="357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If you k</w:t>
      </w:r>
      <w:r>
        <w:rPr>
          <w:rFonts w:ascii="Verdana" w:hAnsi="Verdana"/>
          <w:color w:val="000000"/>
          <w:shd w:val="clear" w:color="auto" w:fill="FFFFFF"/>
        </w:rPr>
        <w:t>now the numbers in a hut, how can you work out the numbers of the sixth hut to the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hd w:val="clear" w:color="auto" w:fill="FFFFFF"/>
        </w:rPr>
        <w:t>left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it? Or the 12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>? Or the 100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</w:rPr>
        <w:br/>
      </w:r>
    </w:p>
    <w:p w:rsidR="00000000" w:rsidRDefault="007D58E8">
      <w:pPr>
        <w:keepLines/>
        <w:widowControl w:val="0"/>
        <w:numPr>
          <w:ilvl w:val="0"/>
          <w:numId w:val="2"/>
        </w:numPr>
        <w:spacing w:line="100" w:lineRule="atLeast"/>
        <w:ind w:left="414" w:hanging="35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If you know the numbers in a hut, how can you work out the numbers of the seventh hut to the </w:t>
      </w:r>
      <w:r>
        <w:rPr>
          <w:rFonts w:ascii="Verdana" w:hAnsi="Verdana"/>
          <w:b/>
          <w:color w:val="000000"/>
          <w:shd w:val="clear" w:color="auto" w:fill="FFFFFF"/>
        </w:rPr>
        <w:t>right</w:t>
      </w:r>
      <w:r>
        <w:rPr>
          <w:rFonts w:ascii="Verdana" w:hAnsi="Verdana"/>
          <w:color w:val="000000"/>
          <w:shd w:val="clear" w:color="auto" w:fill="FFFFFF"/>
        </w:rPr>
        <w:t xml:space="preserve"> of it? Or the fifth to the </w:t>
      </w:r>
      <w:r>
        <w:rPr>
          <w:rFonts w:ascii="Verdana" w:hAnsi="Verdana"/>
          <w:b/>
          <w:color w:val="000000"/>
          <w:shd w:val="clear" w:color="auto" w:fill="FFFFFF"/>
        </w:rPr>
        <w:t>left</w:t>
      </w:r>
      <w:r>
        <w:rPr>
          <w:rFonts w:ascii="Verdana" w:hAnsi="Verdana"/>
          <w:color w:val="000000"/>
          <w:shd w:val="clear" w:color="auto" w:fill="FFFFFF"/>
        </w:rPr>
        <w:t xml:space="preserve"> of</w:t>
      </w:r>
      <w:r>
        <w:rPr>
          <w:rFonts w:ascii="Verdana" w:hAnsi="Verdana"/>
          <w:color w:val="000000"/>
          <w:shd w:val="clear" w:color="auto" w:fill="FFFFFF"/>
        </w:rPr>
        <w:t xml:space="preserve"> it? Or the 99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 xml:space="preserve"> in either direction?</w:t>
      </w:r>
    </w:p>
    <w:p w:rsidR="007D58E8" w:rsidRDefault="007D58E8">
      <w:pPr>
        <w:widowControl w:val="0"/>
        <w:spacing w:line="240" w:lineRule="exact"/>
        <w:ind w:left="57"/>
      </w:pPr>
    </w:p>
    <w:sectPr w:rsidR="007D58E8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E8" w:rsidRDefault="007D58E8">
      <w:r>
        <w:separator/>
      </w:r>
    </w:p>
  </w:endnote>
  <w:endnote w:type="continuationSeparator" w:id="0">
    <w:p w:rsidR="007D58E8" w:rsidRDefault="007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58E8">
    <w:pPr>
      <w:pStyle w:val="HeaderFooter"/>
      <w:rPr>
        <w:rFonts w:ascii="Arial" w:hAnsi="Arial"/>
        <w:i/>
        <w:iCs/>
        <w:sz w:val="18"/>
        <w:szCs w:val="18"/>
      </w:rPr>
    </w:pPr>
    <w:r>
      <w:rPr>
        <w:rFonts w:ascii="Arial" w:hAnsi="Arial"/>
        <w:i/>
        <w:iCs/>
        <w:sz w:val="18"/>
        <w:szCs w:val="18"/>
      </w:rPr>
      <w:t>nrich.maths.org/11008</w:t>
    </w:r>
  </w:p>
  <w:p w:rsidR="00000000" w:rsidRDefault="007D58E8">
    <w:pPr>
      <w:pStyle w:val="HeaderFooter"/>
      <w:rPr>
        <w:rFonts w:ascii="Arial" w:hAnsi="Arial"/>
        <w:i/>
        <w:iCs/>
        <w:sz w:val="18"/>
        <w:szCs w:val="18"/>
      </w:rPr>
    </w:pPr>
    <w:r>
      <w:rPr>
        <w:rFonts w:ascii="Arial" w:hAnsi="Arial"/>
        <w:i/>
        <w:iCs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58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E8" w:rsidRDefault="007D58E8">
      <w:r>
        <w:separator/>
      </w:r>
    </w:p>
  </w:footnote>
  <w:footnote w:type="continuationSeparator" w:id="0">
    <w:p w:rsidR="007D58E8" w:rsidRDefault="007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32A92">
    <w:pPr>
      <w:pStyle w:val="HeaderFooter"/>
      <w:rPr>
        <w:lang w:val="en-GB" w:eastAsia="x-none" w:bidi="x-non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60325</wp:posOffset>
              </wp:positionV>
              <wp:extent cx="6191885" cy="539115"/>
              <wp:effectExtent l="0" t="2540" r="1905" b="12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885" cy="5391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0044AA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4D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0.85pt;margin-top:4.75pt;width:487.55pt;height:42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" stroked="f">
              <v:fill color2="#04a" angle="90" focus="100%" type="gradient"/>
              <v:stroke joinstyle="round"/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-525145</wp:posOffset>
          </wp:positionH>
          <wp:positionV relativeFrom="paragraph">
            <wp:posOffset>51435</wp:posOffset>
          </wp:positionV>
          <wp:extent cx="1281430" cy="7988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98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935" distR="114935" simplePos="0" relativeHeight="251658752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123190</wp:posOffset>
              </wp:positionV>
              <wp:extent cx="4498340" cy="538480"/>
              <wp:effectExtent l="7620" t="8255" r="8890" b="571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340" cy="538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58E8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</w:tabs>
                            <w:jc w:val="right"/>
                            <w:rPr>
                              <w:rFonts w:ascii="Tahoma" w:eastAsia="ヒラギノ角ゴ Pro W3" w:hAnsi="Tahoma" w:cs="Tahoma"/>
                              <w:b/>
                              <w:color w:val="FFFFFF"/>
                              <w:sz w:val="48"/>
                              <w:szCs w:val="20"/>
                            </w:rPr>
                          </w:pPr>
                          <w:r>
                            <w:rPr>
                              <w:rFonts w:ascii="Tahoma" w:eastAsia="ヒラギノ角ゴ Pro W3" w:hAnsi="Tahoma" w:cs="Tahoma"/>
                              <w:b/>
                              <w:color w:val="FFFFFF"/>
                              <w:sz w:val="48"/>
                              <w:szCs w:val="20"/>
                            </w:rPr>
                            <w:t>Beach Huts</w:t>
                          </w:r>
                        </w:p>
                        <w:p w:rsidR="00000000" w:rsidRDefault="007D58E8">
                          <w:pPr>
                            <w:spacing w:after="120" w:line="264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6" type="#_x0000_t202" style="position:absolute;left:0;text-align:left;margin-left:106.7pt;margin-top:9.7pt;width:354.2pt;height:42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" stroked="f">
              <v:fill opacity="0"/>
              <v:textbox inset="0,0,0,0">
                <w:txbxContent>
                  <w:p w:rsidR="00000000" w:rsidRDefault="007D58E8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</w:tabs>
                      <w:jc w:val="right"/>
                      <w:rPr>
                        <w:rFonts w:ascii="Tahoma" w:eastAsia="ヒラギノ角ゴ Pro W3" w:hAnsi="Tahoma" w:cs="Tahoma"/>
                        <w:b/>
                        <w:color w:val="FFFFFF"/>
                        <w:sz w:val="48"/>
                        <w:szCs w:val="20"/>
                      </w:rPr>
                    </w:pPr>
                    <w:r>
                      <w:rPr>
                        <w:rFonts w:ascii="Tahoma" w:eastAsia="ヒラギノ角ゴ Pro W3" w:hAnsi="Tahoma" w:cs="Tahoma"/>
                        <w:b/>
                        <w:color w:val="FFFFFF"/>
                        <w:sz w:val="48"/>
                        <w:szCs w:val="20"/>
                      </w:rPr>
                      <w:t>Beach Huts</w:t>
                    </w:r>
                  </w:p>
                  <w:p w:rsidR="00000000" w:rsidRDefault="007D58E8">
                    <w:pPr>
                      <w:spacing w:after="120" w:line="264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58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70"/>
    <w:rsid w:val="007D58E8"/>
    <w:rsid w:val="00A44D70"/>
    <w:rsid w:val="00C3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DC535E3-CB06-4B1F-B941-61021B9D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 w:cs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2011-09-09T13:28:00Z</cp:lastPrinted>
  <dcterms:created xsi:type="dcterms:W3CDTF">2016-11-10T16:51:00Z</dcterms:created>
  <dcterms:modified xsi:type="dcterms:W3CDTF">2016-11-10T16:51:00Z</dcterms:modified>
</cp:coreProperties>
</file>