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Day 1: Thursday 6 February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414F12" w:rsidP="001827D4">
      <w:pPr>
        <w:rPr>
          <w:rFonts w:cs="Arial"/>
          <w:b/>
        </w:rPr>
      </w:pPr>
      <w:r w:rsidRPr="008D2E9E">
        <w:rPr>
          <w:rFonts w:cs="Arial"/>
          <w:b/>
        </w:rPr>
        <w:t>9.15-9.45</w:t>
      </w:r>
      <w:r w:rsidRPr="008D2E9E">
        <w:rPr>
          <w:rFonts w:cs="Arial"/>
          <w:b/>
        </w:rPr>
        <w:tab/>
      </w:r>
      <w:r w:rsidR="001827D4" w:rsidRPr="008D2E9E">
        <w:rPr>
          <w:rFonts w:cs="Arial"/>
          <w:b/>
        </w:rPr>
        <w:t>Introductions and overview</w:t>
      </w:r>
    </w:p>
    <w:p w:rsidR="001827D4" w:rsidRPr="008D2E9E" w:rsidRDefault="001827D4" w:rsidP="001827D4">
      <w:pPr>
        <w:rPr>
          <w:rFonts w:cs="Arial"/>
        </w:rPr>
      </w:pPr>
      <w:r w:rsidRPr="008D2E9E">
        <w:rPr>
          <w:rFonts w:cs="Arial"/>
        </w:rPr>
        <w:t xml:space="preserve">Welcome </w:t>
      </w:r>
      <w:r w:rsidR="00CA369A">
        <w:rPr>
          <w:rFonts w:cs="Arial"/>
        </w:rPr>
        <w:t>and introductions</w:t>
      </w:r>
    </w:p>
    <w:p w:rsidR="008D2E9E" w:rsidRDefault="00414F12" w:rsidP="001827D4">
      <w:pPr>
        <w:rPr>
          <w:rFonts w:cs="Arial"/>
        </w:rPr>
      </w:pPr>
      <w:r w:rsidRPr="008D2E9E">
        <w:rPr>
          <w:rFonts w:cs="Arial"/>
        </w:rPr>
        <w:t>Overv</w:t>
      </w:r>
      <w:r w:rsidR="00CA369A">
        <w:rPr>
          <w:rFonts w:cs="Arial"/>
        </w:rPr>
        <w:t>iew of project and expectations</w:t>
      </w:r>
    </w:p>
    <w:p w:rsidR="008D2E9E" w:rsidRDefault="008D2E9E" w:rsidP="001827D4">
      <w:pPr>
        <w:rPr>
          <w:rFonts w:cs="Arial"/>
          <w:b/>
        </w:rPr>
      </w:pPr>
      <w:r w:rsidRPr="008D2E9E">
        <w:rPr>
          <w:rFonts w:cs="Arial"/>
          <w:b/>
        </w:rPr>
        <w:t>9.45-10.45</w:t>
      </w:r>
      <w:r w:rsidRPr="008D2E9E">
        <w:rPr>
          <w:rFonts w:cs="Arial"/>
          <w:b/>
        </w:rPr>
        <w:tab/>
      </w:r>
      <w:r w:rsidR="00CA369A">
        <w:rPr>
          <w:rFonts w:cs="Arial"/>
          <w:b/>
        </w:rPr>
        <w:t>Working on a mathematical task together</w:t>
      </w:r>
    </w:p>
    <w:p w:rsidR="00D74AF6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task and reflecting </w:t>
      </w:r>
      <w:r w:rsidRPr="00CA369A">
        <w:rPr>
          <w:rFonts w:cs="Arial"/>
        </w:rPr>
        <w:t>on it in terms of subject knowledge and pedagogy</w:t>
      </w:r>
    </w:p>
    <w:p w:rsidR="008D2E9E" w:rsidRPr="00CA369A" w:rsidRDefault="008D2E9E" w:rsidP="001827D4">
      <w:pPr>
        <w:rPr>
          <w:rFonts w:cs="Arial"/>
        </w:rPr>
      </w:pPr>
    </w:p>
    <w:p w:rsidR="00D74AF6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8D2E9E" w:rsidRDefault="008D2E9E" w:rsidP="001827D4">
      <w:pPr>
        <w:rPr>
          <w:rFonts w:cs="Arial"/>
          <w:b/>
        </w:rPr>
      </w:pP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11.00-11.30</w:t>
      </w:r>
      <w:r>
        <w:rPr>
          <w:rFonts w:cs="Arial"/>
          <w:b/>
        </w:rPr>
        <w:tab/>
        <w:t>Current curriculum needs</w:t>
      </w:r>
    </w:p>
    <w:p w:rsidR="00642393" w:rsidRDefault="00CA369A" w:rsidP="001827D4">
      <w:pPr>
        <w:rPr>
          <w:rFonts w:cs="Arial"/>
        </w:rPr>
      </w:pPr>
      <w:r>
        <w:rPr>
          <w:rFonts w:cs="Arial"/>
        </w:rPr>
        <w:t>Discussion about</w:t>
      </w:r>
      <w:r w:rsidR="008D2E9E" w:rsidRPr="00642393">
        <w:rPr>
          <w:rFonts w:cs="Arial"/>
        </w:rPr>
        <w:t xml:space="preserve"> individual and school needs in terms of </w:t>
      </w:r>
      <w:r w:rsidR="00642393" w:rsidRPr="00642393">
        <w:rPr>
          <w:rFonts w:cs="Arial"/>
        </w:rPr>
        <w:t>particular curriculum</w:t>
      </w:r>
      <w:r w:rsidR="008D2E9E" w:rsidRPr="00642393">
        <w:rPr>
          <w:rFonts w:cs="Arial"/>
        </w:rPr>
        <w:t xml:space="preserve"> </w:t>
      </w:r>
      <w:proofErr w:type="gramStart"/>
      <w:r w:rsidR="008D2E9E" w:rsidRPr="00642393">
        <w:rPr>
          <w:rFonts w:cs="Arial"/>
        </w:rPr>
        <w:t xml:space="preserve">areas </w:t>
      </w:r>
      <w:r>
        <w:rPr>
          <w:rFonts w:cs="Arial"/>
        </w:rPr>
        <w:t>which</w:t>
      </w:r>
      <w:proofErr w:type="gramEnd"/>
      <w:r>
        <w:rPr>
          <w:rFonts w:cs="Arial"/>
        </w:rPr>
        <w:t xml:space="preserve"> will feed in to future days together</w:t>
      </w:r>
    </w:p>
    <w:p w:rsidR="00642393" w:rsidRPr="00642393" w:rsidRDefault="00642393" w:rsidP="001827D4">
      <w:pPr>
        <w:rPr>
          <w:rFonts w:cs="Arial"/>
          <w:b/>
        </w:rPr>
      </w:pPr>
      <w:r>
        <w:rPr>
          <w:rFonts w:cs="Arial"/>
          <w:b/>
        </w:rPr>
        <w:t>11.30-12.00</w:t>
      </w:r>
      <w:r>
        <w:rPr>
          <w:rFonts w:cs="Arial"/>
          <w:b/>
        </w:rPr>
        <w:tab/>
        <w:t xml:space="preserve">Working on </w:t>
      </w:r>
      <w:r w:rsidR="00CA369A">
        <w:rPr>
          <w:rFonts w:cs="Arial"/>
          <w:b/>
        </w:rPr>
        <w:t>another mathematical task together</w:t>
      </w:r>
    </w:p>
    <w:p w:rsidR="00642393" w:rsidRDefault="00CA369A" w:rsidP="001827D4">
      <w:pPr>
        <w:rPr>
          <w:rFonts w:cs="Arial"/>
        </w:rPr>
      </w:pPr>
      <w:r w:rsidRPr="00CA369A">
        <w:rPr>
          <w:rFonts w:cs="Arial"/>
        </w:rPr>
        <w:t>Tackling a task and reflecti</w:t>
      </w:r>
      <w:r>
        <w:rPr>
          <w:rFonts w:cs="Arial"/>
        </w:rPr>
        <w:t xml:space="preserve">ng </w:t>
      </w:r>
      <w:r w:rsidRPr="00CA369A">
        <w:rPr>
          <w:rFonts w:cs="Arial"/>
        </w:rPr>
        <w:t>on it in terms of subject knowledge and pedagogy</w:t>
      </w:r>
    </w:p>
    <w:p w:rsidR="00D74AF6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</w:t>
      </w:r>
      <w:proofErr w:type="gramStart"/>
      <w:r w:rsidRPr="00642393">
        <w:rPr>
          <w:rFonts w:cs="Arial"/>
          <w:b/>
        </w:rPr>
        <w:t>.-</w:t>
      </w:r>
      <w:proofErr w:type="gramEnd"/>
      <w:r w:rsidRPr="00642393">
        <w:rPr>
          <w:rFonts w:cs="Arial"/>
          <w:b/>
        </w:rPr>
        <w:t>12.15</w:t>
      </w:r>
      <w:r w:rsidRPr="00642393">
        <w:rPr>
          <w:rFonts w:cs="Arial"/>
          <w:b/>
        </w:rPr>
        <w:tab/>
        <w:t>Tour of NRICH site</w:t>
      </w:r>
    </w:p>
    <w:p w:rsidR="00642393" w:rsidRPr="00642393" w:rsidRDefault="00642393" w:rsidP="001827D4">
      <w:pPr>
        <w:rPr>
          <w:rFonts w:cs="Arial"/>
          <w:b/>
        </w:rPr>
      </w:pPr>
    </w:p>
    <w:p w:rsidR="00D74AF6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642393" w:rsidRPr="00642393" w:rsidRDefault="00642393" w:rsidP="001827D4">
      <w:pPr>
        <w:rPr>
          <w:rFonts w:cs="Arial"/>
          <w:b/>
        </w:rPr>
      </w:pPr>
    </w:p>
    <w:p w:rsidR="00642393" w:rsidRPr="00642393" w:rsidRDefault="00CA369A" w:rsidP="001827D4">
      <w:pPr>
        <w:rPr>
          <w:rFonts w:cs="Arial"/>
          <w:b/>
        </w:rPr>
      </w:pPr>
      <w:r>
        <w:rPr>
          <w:rFonts w:cs="Arial"/>
          <w:b/>
        </w:rPr>
        <w:t>1.00-1.45</w:t>
      </w:r>
      <w:r>
        <w:rPr>
          <w:rFonts w:cs="Arial"/>
          <w:b/>
        </w:rPr>
        <w:tab/>
        <w:t>Pupil questionnaire</w:t>
      </w:r>
    </w:p>
    <w:p w:rsidR="002638EB" w:rsidRPr="00D74AF6" w:rsidRDefault="00CA369A" w:rsidP="00CA369A">
      <w:pPr>
        <w:rPr>
          <w:rFonts w:cs="Arial"/>
        </w:rPr>
      </w:pPr>
      <w:r>
        <w:rPr>
          <w:rFonts w:cs="Arial"/>
        </w:rPr>
        <w:t xml:space="preserve">Developing a questionnaire to assess children’s engagement and enjoy of </w:t>
      </w:r>
      <w:proofErr w:type="spellStart"/>
      <w:r>
        <w:rPr>
          <w:rFonts w:cs="Arial"/>
        </w:rPr>
        <w:t>maths</w:t>
      </w:r>
      <w:proofErr w:type="spellEnd"/>
    </w:p>
    <w:p w:rsidR="002638EB" w:rsidRPr="00402877" w:rsidRDefault="00D74AF6" w:rsidP="001827D4">
      <w:pPr>
        <w:rPr>
          <w:b/>
        </w:rPr>
      </w:pPr>
      <w:r>
        <w:rPr>
          <w:b/>
        </w:rPr>
        <w:t>1.45-3.1</w:t>
      </w:r>
      <w:r w:rsidR="002638EB" w:rsidRPr="00402877">
        <w:rPr>
          <w:b/>
        </w:rPr>
        <w:t>0</w:t>
      </w:r>
      <w:r w:rsidR="002638EB" w:rsidRPr="00402877">
        <w:rPr>
          <w:b/>
        </w:rPr>
        <w:tab/>
        <w:t>Curriculum development work</w:t>
      </w:r>
    </w:p>
    <w:p w:rsidR="002638EB" w:rsidRDefault="002638EB" w:rsidP="001827D4">
      <w:r>
        <w:t>In pairs, plan for at least one activity back at school</w:t>
      </w:r>
    </w:p>
    <w:p w:rsidR="00402877" w:rsidRDefault="00402877" w:rsidP="001827D4">
      <w:r>
        <w:t xml:space="preserve">Share </w:t>
      </w:r>
      <w:r w:rsidR="00D74AF6">
        <w:t>intentions with whole group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F8" w:rsidRDefault="006D45F8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90" w:rsidRDefault="00F82790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40E16"/>
    <w:rsid w:val="001827D4"/>
    <w:rsid w:val="001A1F3D"/>
    <w:rsid w:val="002638EB"/>
    <w:rsid w:val="003358A1"/>
    <w:rsid w:val="00402877"/>
    <w:rsid w:val="00414F12"/>
    <w:rsid w:val="00445EB5"/>
    <w:rsid w:val="004F02A2"/>
    <w:rsid w:val="00642393"/>
    <w:rsid w:val="006827D2"/>
    <w:rsid w:val="006D45F8"/>
    <w:rsid w:val="008D2E9E"/>
    <w:rsid w:val="00CA369A"/>
    <w:rsid w:val="00D74AF6"/>
    <w:rsid w:val="00F8279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866</Characters>
  <Application>Microsoft Macintosh Word</Application>
  <DocSecurity>0</DocSecurity>
  <Lines>7</Lines>
  <Paragraphs>1</Paragraphs>
  <ScaleCrop>false</ScaleCrop>
  <Company>Cambridge University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5</cp:revision>
  <dcterms:created xsi:type="dcterms:W3CDTF">2014-01-23T14:47:00Z</dcterms:created>
  <dcterms:modified xsi:type="dcterms:W3CDTF">2014-02-09T20:10:00Z</dcterms:modified>
</cp:coreProperties>
</file>